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96" w:rsidRDefault="00D83396" w:rsidP="00D83396">
      <w:pPr>
        <w:jc w:val="center"/>
        <w:rPr>
          <w:rFonts w:ascii="Lucida Calligraphy" w:hAnsi="Lucida Calligraphy" w:cs="Arial"/>
          <w:b/>
          <w:sz w:val="28"/>
          <w:szCs w:val="28"/>
        </w:rPr>
      </w:pPr>
      <w:r w:rsidRPr="0027344F">
        <w:pict>
          <v:shapetype id="_x0000_t202" coordsize="21600,21600" o:spt="202" path="m,l,21600r21600,l21600,xe">
            <v:stroke joinstyle="miter"/>
            <v:path gradientshapeok="t" o:connecttype="rect"/>
          </v:shapetype>
          <v:shape id="_x0000_s1026" type="#_x0000_t202" style="position:absolute;left:0;text-align:left;margin-left:-130.5pt;margin-top:-73.85pt;width:622.5pt;height:60pt;z-index:251662336" fillcolor="#c0504d [3205]" strokecolor="#c0504d [3205]" strokeweight="10pt">
            <v:stroke linestyle="thinThin"/>
            <v:shadow color="#868686"/>
            <v:textbox>
              <w:txbxContent>
                <w:p w:rsidR="00D83396" w:rsidRDefault="00D83396" w:rsidP="00D83396"/>
              </w:txbxContent>
            </v:textbox>
          </v:shape>
        </w:pict>
      </w:r>
      <w:r>
        <w:rPr>
          <w:noProof/>
          <w:lang w:eastAsia="es-MX"/>
        </w:rPr>
        <w:drawing>
          <wp:anchor distT="0" distB="0" distL="114300" distR="114300" simplePos="0" relativeHeight="251660288" behindDoc="0" locked="0" layoutInCell="1" allowOverlap="1">
            <wp:simplePos x="0" y="0"/>
            <wp:positionH relativeFrom="column">
              <wp:posOffset>5282565</wp:posOffset>
            </wp:positionH>
            <wp:positionV relativeFrom="paragraph">
              <wp:posOffset>-213995</wp:posOffset>
            </wp:positionV>
            <wp:extent cx="855980" cy="952500"/>
            <wp:effectExtent l="19050" t="0" r="1270" b="0"/>
            <wp:wrapSquare wrapText="bothSides"/>
            <wp:docPr id="3" name="humanidades" descr="http://www.unach.mx/images/stories/logos/escudohumanid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dades" descr="http://www.unach.mx/images/stories/logos/escudohumanidades.png"/>
                    <pic:cNvPicPr>
                      <a:picLocks noChangeAspect="1" noChangeArrowheads="1"/>
                    </pic:cNvPicPr>
                  </pic:nvPicPr>
                  <pic:blipFill>
                    <a:blip r:embed="rId6" cstate="print"/>
                    <a:srcRect/>
                    <a:stretch>
                      <a:fillRect/>
                    </a:stretch>
                  </pic:blipFill>
                  <pic:spPr bwMode="auto">
                    <a:xfrm>
                      <a:off x="0" y="0"/>
                      <a:ext cx="855980" cy="952500"/>
                    </a:xfrm>
                    <a:prstGeom prst="rect">
                      <a:avLst/>
                    </a:prstGeom>
                    <a:noFill/>
                  </pic:spPr>
                </pic:pic>
              </a:graphicData>
            </a:graphic>
          </wp:anchor>
        </w:drawing>
      </w:r>
      <w:r>
        <w:rPr>
          <w:noProof/>
          <w:lang w:eastAsia="es-MX"/>
        </w:rPr>
        <w:drawing>
          <wp:anchor distT="0" distB="0" distL="114300" distR="114300" simplePos="0" relativeHeight="251661312" behindDoc="0" locked="0" layoutInCell="1" allowOverlap="1">
            <wp:simplePos x="0" y="0"/>
            <wp:positionH relativeFrom="column">
              <wp:posOffset>-356235</wp:posOffset>
            </wp:positionH>
            <wp:positionV relativeFrom="paragraph">
              <wp:posOffset>-204470</wp:posOffset>
            </wp:positionV>
            <wp:extent cx="777240" cy="923925"/>
            <wp:effectExtent l="19050" t="0" r="3810" b="0"/>
            <wp:wrapSquare wrapText="bothSides"/>
            <wp:docPr id="2" name="Imagen 1" descr="http://www.seeklogo.com/images/U/UNACH-logo-56566ACD23-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eeklogo.com/images/U/UNACH-logo-56566ACD23-seeklogo.com.gif"/>
                    <pic:cNvPicPr>
                      <a:picLocks noChangeAspect="1" noChangeArrowheads="1"/>
                    </pic:cNvPicPr>
                  </pic:nvPicPr>
                  <pic:blipFill>
                    <a:blip r:embed="rId7" cstate="print"/>
                    <a:srcRect/>
                    <a:stretch>
                      <a:fillRect/>
                    </a:stretch>
                  </pic:blipFill>
                  <pic:spPr bwMode="auto">
                    <a:xfrm>
                      <a:off x="0" y="0"/>
                      <a:ext cx="777240" cy="923925"/>
                    </a:xfrm>
                    <a:prstGeom prst="rect">
                      <a:avLst/>
                    </a:prstGeom>
                    <a:noFill/>
                  </pic:spPr>
                </pic:pic>
              </a:graphicData>
            </a:graphic>
          </wp:anchor>
        </w:drawing>
      </w:r>
      <w:r>
        <w:rPr>
          <w:rFonts w:ascii="Arial" w:hAnsi="Arial" w:cs="Arial"/>
          <w:b/>
          <w:sz w:val="28"/>
          <w:szCs w:val="28"/>
        </w:rPr>
        <w:t>UNIVERSIDAD</w:t>
      </w:r>
      <w:r>
        <w:rPr>
          <w:rFonts w:ascii="Lucida Calligraphy" w:hAnsi="Lucida Calligraphy" w:cs="Arial"/>
          <w:b/>
          <w:sz w:val="28"/>
          <w:szCs w:val="28"/>
        </w:rPr>
        <w:t xml:space="preserve"> </w:t>
      </w:r>
      <w:r>
        <w:rPr>
          <w:rFonts w:ascii="Arial" w:hAnsi="Arial" w:cs="Arial"/>
          <w:b/>
          <w:sz w:val="28"/>
          <w:szCs w:val="28"/>
        </w:rPr>
        <w:t>AUTÓNOMA DE CHIAPAS</w:t>
      </w:r>
    </w:p>
    <w:p w:rsidR="00D83396" w:rsidRDefault="00D83396" w:rsidP="00D83396">
      <w:pPr>
        <w:jc w:val="center"/>
        <w:rPr>
          <w:rFonts w:ascii="Arial" w:hAnsi="Arial" w:cs="Arial"/>
          <w:b/>
          <w:sz w:val="28"/>
          <w:szCs w:val="28"/>
        </w:rPr>
      </w:pPr>
      <w:r>
        <w:rPr>
          <w:rFonts w:ascii="Arial" w:hAnsi="Arial" w:cs="Arial"/>
          <w:b/>
          <w:sz w:val="28"/>
          <w:szCs w:val="28"/>
        </w:rPr>
        <w:t>FACULTAD DE HUMANIDADES</w:t>
      </w:r>
    </w:p>
    <w:p w:rsidR="00D83396" w:rsidRDefault="00D83396" w:rsidP="00D83396">
      <w:pPr>
        <w:jc w:val="center"/>
        <w:rPr>
          <w:rFonts w:ascii="Arial" w:hAnsi="Arial" w:cs="Arial"/>
          <w:b/>
          <w:sz w:val="28"/>
          <w:szCs w:val="28"/>
        </w:rPr>
      </w:pPr>
      <w:r w:rsidRPr="0027344F">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left:0;text-align:left;margin-left:-283.7pt;margin-top:305.85pt;width:552.3pt;height:.05pt;rotation:9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" adj=",68104800,-3029" strokecolor="#c0504d [3205]" strokeweight="2.5pt">
            <v:shadow color="#868686"/>
          </v:shape>
        </w:pict>
      </w:r>
      <w:r>
        <w:rPr>
          <w:rFonts w:ascii="Arial" w:hAnsi="Arial" w:cs="Arial"/>
          <w:b/>
          <w:sz w:val="28"/>
          <w:szCs w:val="28"/>
        </w:rPr>
        <w:t>CAMPUS VI</w:t>
      </w:r>
    </w:p>
    <w:p w:rsidR="00D83396" w:rsidRDefault="00D83396" w:rsidP="00D83396">
      <w:pPr>
        <w:jc w:val="center"/>
        <w:rPr>
          <w:rFonts w:ascii="Arial" w:hAnsi="Arial" w:cs="Arial"/>
          <w:b/>
          <w:sz w:val="28"/>
          <w:szCs w:val="28"/>
        </w:rPr>
      </w:pPr>
      <w:r>
        <w:rPr>
          <w:rFonts w:ascii="Arial" w:hAnsi="Arial" w:cs="Arial"/>
          <w:b/>
          <w:sz w:val="28"/>
          <w:szCs w:val="28"/>
        </w:rPr>
        <w:t>LICENCIATURA EN PEDAGOGÍA</w:t>
      </w:r>
    </w:p>
    <w:p w:rsidR="00D83396" w:rsidRDefault="00D83396" w:rsidP="00D83396">
      <w:pPr>
        <w:jc w:val="center"/>
        <w:rPr>
          <w:rFonts w:ascii="Arial" w:hAnsi="Arial" w:cs="Arial"/>
          <w:sz w:val="28"/>
          <w:szCs w:val="28"/>
        </w:rPr>
      </w:pPr>
      <w:r>
        <w:rPr>
          <w:rFonts w:ascii="Arial" w:hAnsi="Arial" w:cs="Arial"/>
          <w:b/>
          <w:sz w:val="28"/>
          <w:szCs w:val="28"/>
        </w:rPr>
        <w:t>TITULO:</w:t>
      </w:r>
      <w:r>
        <w:rPr>
          <w:rFonts w:ascii="Arial" w:hAnsi="Arial" w:cs="Arial"/>
          <w:sz w:val="28"/>
          <w:szCs w:val="28"/>
        </w:rPr>
        <w:t xml:space="preserve"> </w:t>
      </w:r>
    </w:p>
    <w:p w:rsidR="00D83396" w:rsidRPr="00B2356F" w:rsidRDefault="00D83396" w:rsidP="00D83396">
      <w:pPr>
        <w:jc w:val="center"/>
        <w:rPr>
          <w:rFonts w:ascii="Lucida Calligraphy" w:hAnsi="Lucida Calligraphy" w:cs="Arial"/>
          <w:b/>
          <w:i/>
          <w:sz w:val="28"/>
          <w:szCs w:val="28"/>
          <w:u w:val="single"/>
        </w:rPr>
      </w:pPr>
      <w:r>
        <w:rPr>
          <w:rFonts w:ascii="Lucida Calligraphy" w:hAnsi="Lucida Calligraphy" w:cs="Arial"/>
          <w:i/>
          <w:sz w:val="28"/>
          <w:szCs w:val="28"/>
          <w:u w:val="single"/>
        </w:rPr>
        <w:t>“</w:t>
      </w:r>
      <w:r w:rsidRPr="00D83396">
        <w:rPr>
          <w:rFonts w:ascii="Lucida Calligraphy" w:hAnsi="Lucida Calligraphy" w:cs="Arial"/>
          <w:i/>
          <w:color w:val="000000"/>
          <w:sz w:val="24"/>
          <w:szCs w:val="24"/>
          <w:u w:val="single"/>
          <w:shd w:val="clear" w:color="auto" w:fill="FFFFFF"/>
        </w:rPr>
        <w:t>PLANEANDO UNA EDUCACIÓN DE CALIDAD PARA UN FUTURO MEJOR</w:t>
      </w:r>
      <w:r w:rsidRPr="00B2356F">
        <w:rPr>
          <w:rFonts w:ascii="Lucida Calligraphy" w:hAnsi="Lucida Calligraphy" w:cs="Arial"/>
          <w:i/>
          <w:sz w:val="28"/>
          <w:szCs w:val="28"/>
          <w:u w:val="single"/>
        </w:rPr>
        <w:t>”</w:t>
      </w:r>
    </w:p>
    <w:p w:rsidR="00D83396" w:rsidRPr="00E57104" w:rsidRDefault="00D83396" w:rsidP="00D83396">
      <w:pPr>
        <w:spacing w:after="0"/>
        <w:jc w:val="center"/>
        <w:rPr>
          <w:rFonts w:ascii="Arial" w:hAnsi="Arial" w:cs="Arial"/>
          <w:b/>
          <w:sz w:val="28"/>
          <w:szCs w:val="28"/>
        </w:rPr>
      </w:pPr>
      <w:r>
        <w:rPr>
          <w:rFonts w:ascii="Arial" w:hAnsi="Arial" w:cs="Arial"/>
          <w:b/>
          <w:sz w:val="28"/>
          <w:szCs w:val="28"/>
        </w:rPr>
        <w:t>PRESENTAN</w:t>
      </w:r>
    </w:p>
    <w:p w:rsidR="00D83396" w:rsidRDefault="00D83396" w:rsidP="00D83396">
      <w:pPr>
        <w:spacing w:after="0"/>
        <w:jc w:val="center"/>
        <w:rPr>
          <w:rFonts w:ascii="Lucida Calligraphy" w:hAnsi="Lucida Calligraphy" w:cs="Arial"/>
          <w:sz w:val="24"/>
          <w:szCs w:val="24"/>
        </w:rPr>
      </w:pPr>
      <w:r>
        <w:rPr>
          <w:rFonts w:ascii="Lucida Calligraphy" w:hAnsi="Lucida Calligraphy" w:cs="Arial"/>
          <w:sz w:val="24"/>
          <w:szCs w:val="24"/>
        </w:rPr>
        <w:t xml:space="preserve">Christian Maximiliano </w:t>
      </w:r>
      <w:proofErr w:type="spellStart"/>
      <w:r>
        <w:rPr>
          <w:rFonts w:ascii="Lucida Calligraphy" w:hAnsi="Lucida Calligraphy" w:cs="Arial"/>
          <w:sz w:val="24"/>
          <w:szCs w:val="24"/>
        </w:rPr>
        <w:t>Roblero</w:t>
      </w:r>
      <w:proofErr w:type="spellEnd"/>
      <w:r>
        <w:rPr>
          <w:rFonts w:ascii="Lucida Calligraphy" w:hAnsi="Lucida Calligraphy" w:cs="Arial"/>
          <w:sz w:val="24"/>
          <w:szCs w:val="24"/>
        </w:rPr>
        <w:t xml:space="preserve"> Hernández</w:t>
      </w:r>
    </w:p>
    <w:p w:rsidR="00D83396" w:rsidRDefault="00D83396" w:rsidP="00D83396">
      <w:pPr>
        <w:spacing w:after="0"/>
        <w:jc w:val="center"/>
        <w:rPr>
          <w:rFonts w:ascii="Arial" w:hAnsi="Arial" w:cs="Arial"/>
          <w:sz w:val="24"/>
          <w:szCs w:val="24"/>
        </w:rPr>
      </w:pPr>
    </w:p>
    <w:p w:rsidR="00D83396" w:rsidRDefault="00D83396" w:rsidP="00D83396">
      <w:pPr>
        <w:jc w:val="center"/>
        <w:rPr>
          <w:rFonts w:ascii="Arial" w:hAnsi="Arial" w:cs="Arial"/>
          <w:b/>
          <w:sz w:val="24"/>
          <w:szCs w:val="24"/>
        </w:rPr>
      </w:pPr>
      <w:r>
        <w:rPr>
          <w:rFonts w:ascii="Arial" w:hAnsi="Arial" w:cs="Arial"/>
          <w:b/>
          <w:sz w:val="24"/>
          <w:szCs w:val="24"/>
        </w:rPr>
        <w:t>3-B</w:t>
      </w:r>
    </w:p>
    <w:p w:rsidR="00D83396" w:rsidRDefault="00D83396" w:rsidP="00D83396">
      <w:pPr>
        <w:jc w:val="center"/>
        <w:rPr>
          <w:rFonts w:ascii="Arial" w:hAnsi="Arial" w:cs="Arial"/>
          <w:b/>
          <w:sz w:val="28"/>
          <w:szCs w:val="28"/>
        </w:rPr>
      </w:pPr>
      <w:r>
        <w:rPr>
          <w:rFonts w:ascii="Arial" w:hAnsi="Arial" w:cs="Arial"/>
          <w:b/>
          <w:sz w:val="28"/>
          <w:szCs w:val="28"/>
        </w:rPr>
        <w:t>ASIGNATURA</w:t>
      </w:r>
    </w:p>
    <w:p w:rsidR="00D83396" w:rsidRDefault="00D83396" w:rsidP="00D83396">
      <w:pPr>
        <w:jc w:val="center"/>
        <w:rPr>
          <w:rFonts w:ascii="Lucida Calligraphy" w:hAnsi="Lucida Calligraphy" w:cs="Arial"/>
          <w:sz w:val="24"/>
          <w:szCs w:val="24"/>
        </w:rPr>
      </w:pPr>
      <w:r>
        <w:rPr>
          <w:rFonts w:ascii="Lucida Calligraphy" w:hAnsi="Lucida Calligraphy" w:cs="Arial"/>
          <w:sz w:val="24"/>
          <w:szCs w:val="24"/>
        </w:rPr>
        <w:t>Políticas de la planeación educativa</w:t>
      </w:r>
    </w:p>
    <w:p w:rsidR="00D83396" w:rsidRDefault="00D83396" w:rsidP="00D83396">
      <w:pPr>
        <w:jc w:val="center"/>
        <w:rPr>
          <w:rFonts w:ascii="Arial" w:hAnsi="Arial" w:cs="Arial"/>
          <w:sz w:val="28"/>
          <w:szCs w:val="28"/>
        </w:rPr>
      </w:pPr>
      <w:r>
        <w:rPr>
          <w:rFonts w:ascii="Arial" w:hAnsi="Arial" w:cs="Arial"/>
          <w:b/>
          <w:sz w:val="28"/>
          <w:szCs w:val="28"/>
        </w:rPr>
        <w:t>CICLO</w:t>
      </w:r>
    </w:p>
    <w:p w:rsidR="00D83396" w:rsidRDefault="00D83396" w:rsidP="00D83396">
      <w:pPr>
        <w:jc w:val="center"/>
        <w:rPr>
          <w:rFonts w:ascii="Lucida Calligraphy" w:hAnsi="Lucida Calligraphy" w:cs="Arial"/>
          <w:sz w:val="24"/>
          <w:szCs w:val="24"/>
        </w:rPr>
      </w:pPr>
      <w:r>
        <w:rPr>
          <w:rFonts w:ascii="Lucida Calligraphy" w:hAnsi="Lucida Calligraphy" w:cs="Arial"/>
          <w:sz w:val="24"/>
          <w:szCs w:val="24"/>
        </w:rPr>
        <w:t>Agosto-diciembre 2013</w:t>
      </w:r>
    </w:p>
    <w:p w:rsidR="00D83396" w:rsidRDefault="00D83396" w:rsidP="00D83396">
      <w:pPr>
        <w:jc w:val="center"/>
        <w:rPr>
          <w:rFonts w:ascii="Arial" w:hAnsi="Arial" w:cs="Arial"/>
          <w:b/>
          <w:sz w:val="24"/>
          <w:szCs w:val="24"/>
        </w:rPr>
      </w:pPr>
      <w:r>
        <w:rPr>
          <w:rFonts w:ascii="Arial" w:hAnsi="Arial" w:cs="Arial"/>
          <w:b/>
          <w:sz w:val="24"/>
          <w:szCs w:val="24"/>
        </w:rPr>
        <w:t>CATEDRATICO</w:t>
      </w:r>
    </w:p>
    <w:p w:rsidR="00D83396" w:rsidRDefault="00D83396" w:rsidP="00D83396">
      <w:pPr>
        <w:jc w:val="center"/>
        <w:rPr>
          <w:rFonts w:ascii="Lucida Calligraphy" w:hAnsi="Lucida Calligraphy" w:cs="Arial"/>
          <w:sz w:val="24"/>
          <w:szCs w:val="24"/>
        </w:rPr>
      </w:pPr>
      <w:r>
        <w:rPr>
          <w:rFonts w:ascii="Lucida Calligraphy" w:hAnsi="Lucida Calligraphy" w:cs="Arial"/>
          <w:sz w:val="24"/>
          <w:szCs w:val="24"/>
        </w:rPr>
        <w:t>Fabiola moreno estrada</w:t>
      </w:r>
    </w:p>
    <w:p w:rsidR="00D83396" w:rsidRDefault="00D83396" w:rsidP="00D83396">
      <w:pPr>
        <w:jc w:val="center"/>
        <w:rPr>
          <w:rFonts w:ascii="Lucida Calligraphy" w:hAnsi="Lucida Calligraphy" w:cs="Arial"/>
          <w:sz w:val="24"/>
          <w:szCs w:val="24"/>
        </w:rPr>
      </w:pPr>
    </w:p>
    <w:p w:rsidR="00D83396" w:rsidRPr="00D83396" w:rsidRDefault="00D83396" w:rsidP="00D83396">
      <w:pPr>
        <w:jc w:val="center"/>
        <w:rPr>
          <w:rFonts w:ascii="Lucida Calligraphy" w:hAnsi="Lucida Calligraphy" w:cs="Arial"/>
          <w:sz w:val="24"/>
          <w:szCs w:val="24"/>
        </w:rPr>
      </w:pPr>
    </w:p>
    <w:p w:rsidR="00D83396" w:rsidRPr="00D83396" w:rsidRDefault="00D83396" w:rsidP="00D83396">
      <w:pPr>
        <w:spacing w:line="360" w:lineRule="auto"/>
        <w:jc w:val="center"/>
        <w:rPr>
          <w:rFonts w:ascii="Arial" w:hAnsi="Arial" w:cs="Arial"/>
          <w:sz w:val="24"/>
          <w:szCs w:val="24"/>
        </w:rPr>
      </w:pPr>
      <w:r>
        <w:rPr>
          <w:rFonts w:ascii="Arial" w:hAnsi="Arial" w:cs="Arial"/>
          <w:sz w:val="24"/>
          <w:szCs w:val="24"/>
        </w:rPr>
        <w:t>TUXTLA GUTIÈRREZ, CHIAPAS A; 22 DE NOVIEMBRE DEL 2013</w:t>
      </w:r>
    </w:p>
    <w:p w:rsidR="00D83396" w:rsidRDefault="00D83396" w:rsidP="00D83396">
      <w:pPr>
        <w:spacing w:line="360" w:lineRule="auto"/>
        <w:ind w:right="49"/>
        <w:rPr>
          <w:rFonts w:ascii="Arial" w:hAnsi="Arial" w:cs="Arial"/>
          <w:b/>
          <w:i/>
          <w:color w:val="000000"/>
          <w:sz w:val="28"/>
          <w:szCs w:val="28"/>
          <w:shd w:val="clear" w:color="auto" w:fill="FFFFFF"/>
        </w:rPr>
      </w:pPr>
    </w:p>
    <w:p w:rsidR="00D83396" w:rsidRDefault="00D83396" w:rsidP="00D83396">
      <w:pPr>
        <w:spacing w:line="360" w:lineRule="auto"/>
        <w:ind w:right="49"/>
        <w:rPr>
          <w:rFonts w:ascii="Arial" w:hAnsi="Arial" w:cs="Arial"/>
          <w:b/>
          <w:i/>
          <w:color w:val="000000"/>
          <w:sz w:val="28"/>
          <w:szCs w:val="28"/>
          <w:shd w:val="clear" w:color="auto" w:fill="FFFFFF"/>
        </w:rPr>
      </w:pPr>
    </w:p>
    <w:p w:rsidR="00D83396" w:rsidRDefault="00D83396" w:rsidP="00D83396">
      <w:pPr>
        <w:spacing w:line="360" w:lineRule="auto"/>
        <w:ind w:right="49"/>
        <w:rPr>
          <w:rFonts w:ascii="Arial" w:hAnsi="Arial" w:cs="Arial"/>
          <w:b/>
          <w:i/>
          <w:color w:val="000000"/>
          <w:sz w:val="28"/>
          <w:szCs w:val="28"/>
          <w:shd w:val="clear" w:color="auto" w:fill="FFFFFF"/>
        </w:rPr>
      </w:pPr>
    </w:p>
    <w:p w:rsidR="00D83396" w:rsidRDefault="00D83396" w:rsidP="00D83396">
      <w:pPr>
        <w:spacing w:line="360" w:lineRule="auto"/>
        <w:ind w:right="49"/>
        <w:jc w:val="center"/>
        <w:rPr>
          <w:rFonts w:ascii="Arial" w:hAnsi="Arial" w:cs="Arial"/>
          <w:b/>
          <w:i/>
          <w:color w:val="000000"/>
          <w:sz w:val="24"/>
          <w:szCs w:val="24"/>
          <w:shd w:val="clear" w:color="auto" w:fill="FFFFFF"/>
        </w:rPr>
      </w:pPr>
      <w:r>
        <w:rPr>
          <w:rFonts w:ascii="Arial" w:hAnsi="Arial" w:cs="Arial"/>
          <w:b/>
          <w:i/>
          <w:noProof/>
          <w:color w:val="000000"/>
          <w:sz w:val="28"/>
          <w:szCs w:val="28"/>
          <w:lang w:eastAsia="es-MX"/>
        </w:rPr>
        <w:pict>
          <v:rect id="_x0000_s1028" style="position:absolute;left:0;text-align:left;margin-left:-88.05pt;margin-top:17.55pt;width:633.75pt;height:70.5pt;z-index:251664384" fillcolor="#c0504d [3205]" strokecolor="#f2f2f2 [3041]" strokeweight="3pt">
            <v:shadow on="t" type="perspective" color="#622423 [1605]" opacity=".5" offset="1pt" offset2="-1pt"/>
          </v:rect>
        </w:pict>
      </w:r>
    </w:p>
    <w:p w:rsidR="00480FA3" w:rsidRPr="00D83396" w:rsidRDefault="00D83396" w:rsidP="00D83396">
      <w:pPr>
        <w:spacing w:line="360" w:lineRule="auto"/>
        <w:ind w:right="49"/>
        <w:jc w:val="center"/>
        <w:rPr>
          <w:rFonts w:ascii="Arial" w:hAnsi="Arial" w:cs="Arial"/>
          <w:b/>
          <w:i/>
          <w:color w:val="000000"/>
          <w:sz w:val="24"/>
          <w:szCs w:val="24"/>
          <w:shd w:val="clear" w:color="auto" w:fill="FFFFFF"/>
        </w:rPr>
      </w:pPr>
      <w:r w:rsidRPr="00D83396">
        <w:rPr>
          <w:rFonts w:ascii="Arial" w:hAnsi="Arial" w:cs="Arial"/>
          <w:b/>
          <w:i/>
          <w:color w:val="000000"/>
          <w:sz w:val="24"/>
          <w:szCs w:val="24"/>
          <w:shd w:val="clear" w:color="auto" w:fill="FFFFFF"/>
        </w:rPr>
        <w:lastRenderedPageBreak/>
        <w:t>INTRODUCCIÓN</w:t>
      </w:r>
    </w:p>
    <w:p w:rsidR="006718E7" w:rsidRDefault="006718E7" w:rsidP="006718E7">
      <w:pPr>
        <w:spacing w:line="360" w:lineRule="auto"/>
        <w:ind w:right="4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En el siguiente trabajo se pretende demostrar cuales son los objetivos de las políticas  de planeación educativa dentro de Latino América y especialmente en México donde tienen un gran auge hoy en día, ya que toda gestión realizada dentro del nivel educativo puede generar mejoras y calidad para todos los estudiantes</w:t>
      </w:r>
      <w:r w:rsidR="00480FA3">
        <w:rPr>
          <w:rFonts w:ascii="Arial" w:hAnsi="Arial" w:cs="Arial"/>
          <w:color w:val="000000"/>
          <w:sz w:val="24"/>
          <w:szCs w:val="24"/>
          <w:shd w:val="clear" w:color="auto" w:fill="FFFFFF"/>
        </w:rPr>
        <w:t xml:space="preserve"> todo gracias a las posturas de los diferentes pioneros en la planeación educativa</w:t>
      </w:r>
      <w:r>
        <w:rPr>
          <w:rFonts w:ascii="Arial" w:hAnsi="Arial" w:cs="Arial"/>
          <w:color w:val="000000"/>
          <w:sz w:val="24"/>
          <w:szCs w:val="24"/>
          <w:shd w:val="clear" w:color="auto" w:fill="FFFFFF"/>
        </w:rPr>
        <w:t>.</w:t>
      </w:r>
    </w:p>
    <w:p w:rsidR="00480FA3" w:rsidRDefault="00480FA3" w:rsidP="006718E7">
      <w:pPr>
        <w:spacing w:line="360" w:lineRule="auto"/>
        <w:ind w:right="4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w:t>
      </w:r>
      <w:r w:rsidR="006718E7">
        <w:rPr>
          <w:rFonts w:ascii="Arial" w:hAnsi="Arial" w:cs="Arial"/>
          <w:color w:val="000000"/>
          <w:sz w:val="24"/>
          <w:szCs w:val="24"/>
          <w:shd w:val="clear" w:color="auto" w:fill="FFFFFF"/>
        </w:rPr>
        <w:t xml:space="preserve">n la realización de este trabajo se pretende demostrar todos los conocimientos que se lograron adquirir en la clase de política de planeación educativa donde se puede plasmar las principales ideas que se generaron en cada uno de los alumnos ya que dentro de nuestra formación escolar es importante saber cómo se puede lograr una planeación adecuada para mejorar el proceso educativo dentro de Latinoamérica ya que esto es primordial en cada contexto tanto social, cultura, y político ya que estas se generan mediante un análisis de las necesidades que se presentan es todos estos contextos </w:t>
      </w:r>
      <w:r>
        <w:rPr>
          <w:rFonts w:ascii="Arial" w:hAnsi="Arial" w:cs="Arial"/>
          <w:color w:val="000000"/>
          <w:sz w:val="24"/>
          <w:szCs w:val="24"/>
          <w:shd w:val="clear" w:color="auto" w:fill="FFFFFF"/>
        </w:rPr>
        <w:t>sociales.</w:t>
      </w:r>
    </w:p>
    <w:p w:rsidR="00D83396" w:rsidRDefault="00D83396" w:rsidP="006718E7">
      <w:pPr>
        <w:spacing w:line="360" w:lineRule="auto"/>
        <w:ind w:right="4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Esperando que toda esta propuesta sea de total entendimiento para los lectores e interesados en conocer un poco sobre las políticas de planeación educativa</w:t>
      </w:r>
    </w:p>
    <w:p w:rsidR="00480FA3" w:rsidRDefault="00480FA3" w:rsidP="006718E7">
      <w:pPr>
        <w:spacing w:line="360" w:lineRule="auto"/>
        <w:ind w:right="49"/>
        <w:jc w:val="both"/>
        <w:rPr>
          <w:rFonts w:ascii="Arial" w:hAnsi="Arial" w:cs="Arial"/>
          <w:color w:val="000000"/>
          <w:sz w:val="24"/>
          <w:szCs w:val="24"/>
          <w:shd w:val="clear" w:color="auto" w:fill="FFFFFF"/>
        </w:rPr>
      </w:pPr>
    </w:p>
    <w:p w:rsidR="006718E7" w:rsidRDefault="006718E7" w:rsidP="00BD1CBF">
      <w:pPr>
        <w:spacing w:line="360" w:lineRule="auto"/>
        <w:jc w:val="both"/>
        <w:rPr>
          <w:rFonts w:ascii="Arial" w:hAnsi="Arial" w:cs="Arial"/>
          <w:color w:val="000000"/>
          <w:sz w:val="24"/>
          <w:szCs w:val="24"/>
          <w:shd w:val="clear" w:color="auto" w:fill="FFFFFF"/>
        </w:rPr>
      </w:pPr>
    </w:p>
    <w:p w:rsidR="006718E7" w:rsidRDefault="006718E7" w:rsidP="00BD1CBF">
      <w:pPr>
        <w:spacing w:line="360" w:lineRule="auto"/>
        <w:jc w:val="both"/>
        <w:rPr>
          <w:rFonts w:ascii="Arial" w:hAnsi="Arial" w:cs="Arial"/>
          <w:color w:val="000000"/>
          <w:sz w:val="24"/>
          <w:szCs w:val="24"/>
          <w:shd w:val="clear" w:color="auto" w:fill="FFFFFF"/>
        </w:rPr>
      </w:pPr>
    </w:p>
    <w:p w:rsidR="006718E7" w:rsidRDefault="006718E7" w:rsidP="00BD1CBF">
      <w:pPr>
        <w:spacing w:line="360" w:lineRule="auto"/>
        <w:jc w:val="both"/>
        <w:rPr>
          <w:rFonts w:ascii="Arial" w:hAnsi="Arial" w:cs="Arial"/>
          <w:color w:val="000000"/>
          <w:sz w:val="24"/>
          <w:szCs w:val="24"/>
          <w:shd w:val="clear" w:color="auto" w:fill="FFFFFF"/>
        </w:rPr>
      </w:pPr>
    </w:p>
    <w:p w:rsidR="006718E7" w:rsidRDefault="006718E7" w:rsidP="00BD1CBF">
      <w:pPr>
        <w:spacing w:line="360" w:lineRule="auto"/>
        <w:jc w:val="both"/>
        <w:rPr>
          <w:rFonts w:ascii="Arial" w:hAnsi="Arial" w:cs="Arial"/>
          <w:color w:val="000000"/>
          <w:sz w:val="24"/>
          <w:szCs w:val="24"/>
          <w:shd w:val="clear" w:color="auto" w:fill="FFFFFF"/>
        </w:rPr>
      </w:pPr>
    </w:p>
    <w:p w:rsidR="006718E7" w:rsidRDefault="006718E7" w:rsidP="00BD1CBF">
      <w:pPr>
        <w:spacing w:line="360" w:lineRule="auto"/>
        <w:jc w:val="both"/>
        <w:rPr>
          <w:rFonts w:ascii="Arial" w:hAnsi="Arial" w:cs="Arial"/>
          <w:color w:val="000000"/>
          <w:sz w:val="24"/>
          <w:szCs w:val="24"/>
          <w:shd w:val="clear" w:color="auto" w:fill="FFFFFF"/>
        </w:rPr>
      </w:pPr>
    </w:p>
    <w:p w:rsidR="00D83396" w:rsidRDefault="00D83396" w:rsidP="00BD1CBF">
      <w:pPr>
        <w:spacing w:line="360" w:lineRule="auto"/>
        <w:jc w:val="both"/>
        <w:rPr>
          <w:rFonts w:ascii="Arial" w:hAnsi="Arial" w:cs="Arial"/>
          <w:color w:val="000000"/>
          <w:sz w:val="24"/>
          <w:szCs w:val="24"/>
          <w:shd w:val="clear" w:color="auto" w:fill="FFFFFF"/>
        </w:rPr>
      </w:pPr>
    </w:p>
    <w:p w:rsidR="00D83396" w:rsidRDefault="00D83396" w:rsidP="00D83396">
      <w:pPr>
        <w:spacing w:line="360" w:lineRule="auto"/>
        <w:rPr>
          <w:rFonts w:ascii="Arial" w:hAnsi="Arial" w:cs="Arial"/>
          <w:color w:val="000000"/>
          <w:sz w:val="24"/>
          <w:szCs w:val="24"/>
          <w:shd w:val="clear" w:color="auto" w:fill="FFFFFF"/>
        </w:rPr>
      </w:pPr>
    </w:p>
    <w:p w:rsidR="00480FA3" w:rsidRPr="00D83396" w:rsidRDefault="00D83396" w:rsidP="00D83396">
      <w:pPr>
        <w:spacing w:line="360" w:lineRule="auto"/>
        <w:rPr>
          <w:rFonts w:ascii="Arial" w:hAnsi="Arial" w:cs="Arial"/>
          <w:b/>
          <w:i/>
          <w:color w:val="000000"/>
          <w:sz w:val="24"/>
          <w:szCs w:val="24"/>
          <w:shd w:val="clear" w:color="auto" w:fill="FFFFFF"/>
        </w:rPr>
      </w:pPr>
      <w:r w:rsidRPr="00D83396">
        <w:rPr>
          <w:rFonts w:ascii="Arial" w:hAnsi="Arial" w:cs="Arial"/>
          <w:b/>
          <w:i/>
          <w:color w:val="000000"/>
          <w:sz w:val="24"/>
          <w:szCs w:val="24"/>
          <w:shd w:val="clear" w:color="auto" w:fill="FFFFFF"/>
        </w:rPr>
        <w:lastRenderedPageBreak/>
        <w:t xml:space="preserve">“PLANEANDO UNA EDUCACIÓN DE CALIDAD PARA UN FUTURO MEJOR” </w:t>
      </w:r>
    </w:p>
    <w:p w:rsidR="00402F32" w:rsidRDefault="00622840" w:rsidP="00BD1CBF">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Analizando la estabilidad que ha presentado a lo largo de la historia la educación nos podemos dar cuenta que esta situación está condicionada por la inmediatez y la imprevisibilidad del sector educativo, por lo que la planeación logra anticipar y otorgar la rigurosidad que aporta cada proceso pedagógico en relación a un programa y es por ende que la planeación llega a realizar diversas actividades para obtener los mayores resultados con el menor tiempo posible junto con los recursos necesarios.</w:t>
      </w:r>
    </w:p>
    <w:p w:rsidR="00622840" w:rsidRDefault="00622840" w:rsidP="00BD1CBF">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Esos resultados se obtienen mediante diversos planes que se generan para lograr todos los objetivos, es la acción de analizar las situaciones, sus antecedentes y expectativas, para establecer los objetivos, políticas y la relación de actividades necesarias para que un sistema cumpla con sus necesidades sociales.</w:t>
      </w:r>
    </w:p>
    <w:p w:rsidR="00622840" w:rsidRDefault="0050123B" w:rsidP="00BD1CBF">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Si</w:t>
      </w:r>
      <w:r w:rsidR="00622840">
        <w:rPr>
          <w:rFonts w:ascii="Arial" w:hAnsi="Arial" w:cs="Arial"/>
          <w:color w:val="000000"/>
          <w:sz w:val="24"/>
          <w:szCs w:val="24"/>
          <w:shd w:val="clear" w:color="auto" w:fill="FFFFFF"/>
        </w:rPr>
        <w:t xml:space="preserve"> hacemos referencia a todo lo analizado en el aula podemos definir una idea más clara de que es la planeación</w:t>
      </w:r>
      <w:r>
        <w:rPr>
          <w:rFonts w:ascii="Arial" w:hAnsi="Arial" w:cs="Arial"/>
          <w:color w:val="000000"/>
          <w:sz w:val="24"/>
          <w:szCs w:val="24"/>
          <w:shd w:val="clear" w:color="auto" w:fill="FFFFFF"/>
        </w:rPr>
        <w:t>,</w:t>
      </w:r>
      <w:r w:rsidR="00622840">
        <w:rPr>
          <w:rFonts w:ascii="Arial" w:hAnsi="Arial" w:cs="Arial"/>
          <w:color w:val="000000"/>
          <w:sz w:val="24"/>
          <w:szCs w:val="24"/>
          <w:shd w:val="clear" w:color="auto" w:fill="FFFFFF"/>
        </w:rPr>
        <w:t xml:space="preserve"> la cual</w:t>
      </w:r>
      <w:r>
        <w:rPr>
          <w:rFonts w:ascii="Arial" w:hAnsi="Arial" w:cs="Arial"/>
          <w:color w:val="000000"/>
          <w:sz w:val="24"/>
          <w:szCs w:val="24"/>
          <w:shd w:val="clear" w:color="auto" w:fill="FFFFFF"/>
        </w:rPr>
        <w:t xml:space="preserve"> forma</w:t>
      </w:r>
      <w:r w:rsidR="00622840">
        <w:rPr>
          <w:rFonts w:ascii="Arial" w:hAnsi="Arial" w:cs="Arial"/>
          <w:color w:val="000000"/>
          <w:sz w:val="24"/>
          <w:szCs w:val="24"/>
          <w:shd w:val="clear" w:color="auto" w:fill="FFFFFF"/>
        </w:rPr>
        <w:t xml:space="preserve"> parte de</w:t>
      </w:r>
      <w:r>
        <w:rPr>
          <w:rFonts w:ascii="Arial" w:hAnsi="Arial" w:cs="Arial"/>
          <w:color w:val="000000"/>
          <w:sz w:val="24"/>
          <w:szCs w:val="24"/>
          <w:shd w:val="clear" w:color="auto" w:fill="FFFFFF"/>
        </w:rPr>
        <w:t xml:space="preserve"> la planeación educativa y logra</w:t>
      </w:r>
      <w:r w:rsidR="00622840">
        <w:rPr>
          <w:rFonts w:ascii="Arial" w:hAnsi="Arial" w:cs="Arial"/>
          <w:color w:val="000000"/>
          <w:sz w:val="24"/>
          <w:szCs w:val="24"/>
          <w:shd w:val="clear" w:color="auto" w:fill="FFFFFF"/>
        </w:rPr>
        <w:t xml:space="preserve"> ser la encargada de especificar los fines, objetivos y metas de la educación. </w:t>
      </w:r>
      <w:r>
        <w:rPr>
          <w:rFonts w:ascii="Arial" w:hAnsi="Arial" w:cs="Arial"/>
          <w:color w:val="000000"/>
          <w:sz w:val="24"/>
          <w:szCs w:val="24"/>
          <w:shd w:val="clear" w:color="auto" w:fill="FFFFFF"/>
        </w:rPr>
        <w:t>Gracias</w:t>
      </w:r>
      <w:r w:rsidR="00622840">
        <w:rPr>
          <w:rFonts w:ascii="Arial" w:hAnsi="Arial" w:cs="Arial"/>
          <w:color w:val="000000"/>
          <w:sz w:val="24"/>
          <w:szCs w:val="24"/>
          <w:shd w:val="clear" w:color="auto" w:fill="FFFFFF"/>
        </w:rPr>
        <w:t xml:space="preserve"> a este tipo de planeación </w:t>
      </w:r>
      <w:r>
        <w:rPr>
          <w:rFonts w:ascii="Arial" w:hAnsi="Arial" w:cs="Arial"/>
          <w:color w:val="000000"/>
          <w:sz w:val="24"/>
          <w:szCs w:val="24"/>
          <w:shd w:val="clear" w:color="auto" w:fill="FFFFFF"/>
        </w:rPr>
        <w:t>se puede definir el que hacer y con qué recursos y estrategias implementar los objetivos. Además de proveer la efectividad en el proceso de enseñanza-aprendizaje, mediante la instrumentación de estrategias apropiadas, teniendo en cuenta el lugar que ocupan tanto el Sistema Educativo Nacional, el contexto en el que se encuentre la institución educativa, el tipo de grupo y la posición en la que el alumno en su individualidad.</w:t>
      </w:r>
    </w:p>
    <w:p w:rsidR="00137B39" w:rsidRDefault="00137B39" w:rsidP="00BD1CBF">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Ahora bien tomando en cuenta lo que diversos autores opinan sobre la planeación mencionamos a Agustín Reyes Ponce</w:t>
      </w:r>
    </w:p>
    <w:p w:rsidR="0050123B" w:rsidRPr="0062308D" w:rsidRDefault="00F25EF5" w:rsidP="00BD1CBF">
      <w:pPr>
        <w:spacing w:line="360" w:lineRule="auto"/>
        <w:ind w:left="709" w:right="474"/>
        <w:jc w:val="both"/>
        <w:rPr>
          <w:rFonts w:ascii="Arial" w:hAnsi="Arial" w:cs="Arial"/>
          <w:i/>
          <w:color w:val="000000"/>
          <w:shd w:val="clear" w:color="auto" w:fill="FFFFFF"/>
        </w:rPr>
      </w:pPr>
      <w:sdt>
        <w:sdtPr>
          <w:rPr>
            <w:rFonts w:ascii="Arial" w:hAnsi="Arial" w:cs="Arial"/>
            <w:i/>
            <w:color w:val="000000"/>
            <w:shd w:val="clear" w:color="auto" w:fill="FFFFFF"/>
          </w:rPr>
          <w:id w:val="52927879"/>
          <w:citation/>
        </w:sdtPr>
        <w:sdtContent>
          <w:r w:rsidRPr="0062308D">
            <w:rPr>
              <w:rFonts w:ascii="Arial" w:hAnsi="Arial" w:cs="Arial"/>
              <w:i/>
              <w:color w:val="000000"/>
              <w:shd w:val="clear" w:color="auto" w:fill="FFFFFF"/>
            </w:rPr>
            <w:fldChar w:fldCharType="begin"/>
          </w:r>
          <w:r w:rsidR="00137B39" w:rsidRPr="0062308D">
            <w:rPr>
              <w:rFonts w:ascii="Arial" w:hAnsi="Arial" w:cs="Arial"/>
              <w:i/>
              <w:color w:val="000000"/>
              <w:shd w:val="clear" w:color="auto" w:fill="FFFFFF"/>
            </w:rPr>
            <w:instrText xml:space="preserve"> CITATION Rey78 \l 2058 </w:instrText>
          </w:r>
          <w:r w:rsidRPr="0062308D">
            <w:rPr>
              <w:rFonts w:ascii="Arial" w:hAnsi="Arial" w:cs="Arial"/>
              <w:i/>
              <w:color w:val="000000"/>
              <w:shd w:val="clear" w:color="auto" w:fill="FFFFFF"/>
            </w:rPr>
            <w:fldChar w:fldCharType="separate"/>
          </w:r>
          <w:r w:rsidR="00137B39" w:rsidRPr="0062308D">
            <w:rPr>
              <w:rFonts w:ascii="Arial" w:hAnsi="Arial" w:cs="Arial"/>
              <w:i/>
              <w:noProof/>
              <w:color w:val="000000"/>
              <w:shd w:val="clear" w:color="auto" w:fill="FFFFFF"/>
            </w:rPr>
            <w:t xml:space="preserve"> (Agustin, 1978)</w:t>
          </w:r>
          <w:r w:rsidRPr="0062308D">
            <w:rPr>
              <w:rFonts w:ascii="Arial" w:hAnsi="Arial" w:cs="Arial"/>
              <w:i/>
              <w:color w:val="000000"/>
              <w:shd w:val="clear" w:color="auto" w:fill="FFFFFF"/>
            </w:rPr>
            <w:fldChar w:fldCharType="end"/>
          </w:r>
        </w:sdtContent>
      </w:sdt>
      <w:r w:rsidR="00137B39" w:rsidRPr="0062308D">
        <w:rPr>
          <w:rFonts w:ascii="Arial" w:hAnsi="Arial" w:cs="Arial"/>
          <w:i/>
          <w:color w:val="000000"/>
          <w:shd w:val="clear" w:color="auto" w:fill="FFFFFF"/>
        </w:rPr>
        <w:t xml:space="preserve">  La planeación consiste en fijar el curso</w:t>
      </w:r>
      <w:r w:rsidR="0062308D" w:rsidRPr="0062308D">
        <w:rPr>
          <w:rFonts w:ascii="Arial" w:hAnsi="Arial" w:cs="Arial"/>
          <w:i/>
          <w:color w:val="000000"/>
          <w:shd w:val="clear" w:color="auto" w:fill="FFFFFF"/>
        </w:rPr>
        <w:t xml:space="preserve"> concreto de acción que ha de seguirse, estableciendo los principios que lo orienten, la secuencia de operaciones para realizarlo y la determinación de tiempo y números necesarios para su realización. </w:t>
      </w:r>
      <w:r w:rsidR="00137B39" w:rsidRPr="0062308D">
        <w:rPr>
          <w:rFonts w:ascii="Arial" w:hAnsi="Arial" w:cs="Arial"/>
          <w:i/>
          <w:color w:val="000000"/>
          <w:shd w:val="clear" w:color="auto" w:fill="FFFFFF"/>
        </w:rPr>
        <w:t xml:space="preserve"> </w:t>
      </w:r>
    </w:p>
    <w:p w:rsidR="00622840" w:rsidRDefault="0062308D" w:rsidP="00BD1CBF">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 acuerdo a las ideas del autor la planeación es un proceso de secuencias a través del cual se establecen una serie de pasos que conducen a la enseñanza de </w:t>
      </w:r>
      <w:r>
        <w:rPr>
          <w:rFonts w:ascii="Arial" w:hAnsi="Arial" w:cs="Arial"/>
          <w:color w:val="000000"/>
          <w:sz w:val="24"/>
          <w:szCs w:val="24"/>
          <w:shd w:val="clear" w:color="auto" w:fill="FFFFFF"/>
        </w:rPr>
        <w:lastRenderedPageBreak/>
        <w:t xml:space="preserve">una meta final, teniendo el proceso más cercano a lo que queremos o deseamos que se realice. </w:t>
      </w:r>
    </w:p>
    <w:p w:rsidR="0062308D" w:rsidRDefault="0062308D" w:rsidP="00BD1CBF">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Una planeación requiere poner en marcha una serie de habilidades cognitivas, que no siempre resultan conscientes para el que la planifica.</w:t>
      </w:r>
    </w:p>
    <w:p w:rsidR="0062308D" w:rsidRDefault="003F2C57" w:rsidP="00BD1CBF">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La planeación educativa implica la interacción de diversas dimensiones las cueles son la social, política, cultural y técnica, un ejemplo de ello es que hay que tener en cuenta que la escuela forma parte de la sociedad y como tal, los cambios que experimente la trascenderán. De acuerdo a la dimensión técnica, la planeación educativa debe considerar el uso de la tecnología en la pedagogía, mientras que en cuanto a su dimensión política, debe atender a los marcos normativos existentes además de tomar en cuenta la cultura de cada país, de la región y de la institución específica en la que se llevara a cabo la planeación.</w:t>
      </w:r>
    </w:p>
    <w:p w:rsidR="00EB68E1" w:rsidRDefault="00EB68E1" w:rsidP="00BD1CBF">
      <w:pPr>
        <w:shd w:val="clear" w:color="auto" w:fill="FFFFFF" w:themeFill="background1"/>
        <w:spacing w:line="360" w:lineRule="auto"/>
        <w:jc w:val="both"/>
        <w:rPr>
          <w:rFonts w:ascii="Arial" w:hAnsi="Arial" w:cs="Arial"/>
          <w:color w:val="333333"/>
          <w:sz w:val="24"/>
          <w:szCs w:val="24"/>
          <w:shd w:val="clear" w:color="auto" w:fill="FAFAFA"/>
        </w:rPr>
      </w:pPr>
      <w:r>
        <w:rPr>
          <w:rFonts w:ascii="Arial" w:hAnsi="Arial" w:cs="Arial"/>
          <w:color w:val="000000"/>
          <w:sz w:val="24"/>
          <w:szCs w:val="24"/>
          <w:shd w:val="clear" w:color="auto" w:fill="FFFFFF"/>
        </w:rPr>
        <w:t>Si</w:t>
      </w:r>
      <w:r w:rsidR="003F2C57">
        <w:rPr>
          <w:rFonts w:ascii="Arial" w:hAnsi="Arial" w:cs="Arial"/>
          <w:color w:val="000000"/>
          <w:sz w:val="24"/>
          <w:szCs w:val="24"/>
          <w:shd w:val="clear" w:color="auto" w:fill="FFFFFF"/>
        </w:rPr>
        <w:t xml:space="preserve"> bien ya tenemos claro una idea de cómo se da la planeación y en </w:t>
      </w:r>
      <w:r>
        <w:rPr>
          <w:rFonts w:ascii="Arial" w:hAnsi="Arial" w:cs="Arial"/>
          <w:color w:val="000000"/>
          <w:sz w:val="24"/>
          <w:szCs w:val="24"/>
          <w:shd w:val="clear" w:color="auto" w:fill="FFFFFF"/>
        </w:rPr>
        <w:t>qué</w:t>
      </w:r>
      <w:r w:rsidR="003F2C57">
        <w:rPr>
          <w:rFonts w:ascii="Arial" w:hAnsi="Arial" w:cs="Arial"/>
          <w:color w:val="000000"/>
          <w:sz w:val="24"/>
          <w:szCs w:val="24"/>
          <w:shd w:val="clear" w:color="auto" w:fill="FFFFFF"/>
        </w:rPr>
        <w:t xml:space="preserve"> contexto se genera dicho proceso pero quien es el encargado en generar la educación de calidad en el ámbito educativo respuesta de ello es la SEP</w:t>
      </w:r>
      <w:r>
        <w:rPr>
          <w:rFonts w:ascii="Arial" w:hAnsi="Arial" w:cs="Arial"/>
          <w:color w:val="000000"/>
          <w:sz w:val="24"/>
          <w:szCs w:val="24"/>
          <w:shd w:val="clear" w:color="auto" w:fill="FFFFFF"/>
        </w:rPr>
        <w:t xml:space="preserve"> </w:t>
      </w:r>
      <w:r w:rsidR="003F2C57">
        <w:rPr>
          <w:rFonts w:ascii="Arial" w:hAnsi="Arial" w:cs="Arial"/>
          <w:color w:val="000000"/>
          <w:sz w:val="24"/>
          <w:szCs w:val="24"/>
          <w:shd w:val="clear" w:color="auto" w:fill="FFFFFF"/>
        </w:rPr>
        <w:t xml:space="preserve">la cual tiene como propósito </w:t>
      </w:r>
      <w:r w:rsidR="003F2C57" w:rsidRPr="00D36CB3">
        <w:rPr>
          <w:rFonts w:ascii="Arial" w:hAnsi="Arial" w:cs="Arial"/>
          <w:color w:val="333333"/>
          <w:sz w:val="24"/>
          <w:szCs w:val="24"/>
          <w:shd w:val="clear" w:color="auto" w:fill="FFFFFF" w:themeFill="background1"/>
        </w:rPr>
        <w:t>esencial crear condiciones que permitan asegurar el acceso de todas las mexicanas y mexicanos a una educación de calidad, en el nivel y modalidad que la requieran y en el lugar donde la demanden</w:t>
      </w:r>
      <w:r w:rsidR="003F2C57" w:rsidRPr="003F2C57">
        <w:rPr>
          <w:rFonts w:ascii="Arial" w:hAnsi="Arial" w:cs="Arial"/>
          <w:color w:val="333333"/>
          <w:sz w:val="24"/>
          <w:szCs w:val="24"/>
          <w:shd w:val="clear" w:color="auto" w:fill="FAFAFA"/>
        </w:rPr>
        <w:t>.</w:t>
      </w:r>
      <w:r>
        <w:rPr>
          <w:rFonts w:ascii="Arial" w:hAnsi="Arial" w:cs="Arial"/>
          <w:color w:val="333333"/>
          <w:sz w:val="24"/>
          <w:szCs w:val="24"/>
          <w:shd w:val="clear" w:color="auto" w:fill="FAFAFA"/>
        </w:rPr>
        <w:t xml:space="preserve"> </w:t>
      </w:r>
    </w:p>
    <w:p w:rsidR="003F2C57" w:rsidRDefault="00EB68E1" w:rsidP="00BD1CBF">
      <w:pPr>
        <w:shd w:val="clear" w:color="auto" w:fill="FFFFFF" w:themeFill="background1"/>
        <w:spacing w:line="360" w:lineRule="auto"/>
        <w:jc w:val="both"/>
        <w:rPr>
          <w:rFonts w:ascii="Arial" w:hAnsi="Arial" w:cs="Arial"/>
          <w:color w:val="333333"/>
          <w:sz w:val="24"/>
          <w:szCs w:val="24"/>
          <w:shd w:val="clear" w:color="auto" w:fill="FAFAFA"/>
        </w:rPr>
      </w:pPr>
      <w:r w:rsidRPr="00D36CB3">
        <w:rPr>
          <w:rFonts w:ascii="Arial" w:hAnsi="Arial" w:cs="Arial"/>
          <w:color w:val="333333"/>
          <w:sz w:val="24"/>
          <w:szCs w:val="24"/>
          <w:shd w:val="clear" w:color="auto" w:fill="FFFFFF" w:themeFill="background1"/>
        </w:rPr>
        <w:t>Esta organización se fundó en el año de 1921, fue un hecho muy importante y decisivo para cambiar toda la situación educativa y facilito la acción concurrente del gobierno federal de manera directa en la calidad educativa presentándose en todo el país. Uno de los primeros pioneros y buscadores de una calidad educativa ejemplar fue José Vasconcelos, quien llego a formular un nuevo sistema educativo el cual pretendía atender las necesidades de instrucción y formación académica de todos los sectores sociales</w:t>
      </w:r>
      <w:r>
        <w:rPr>
          <w:rFonts w:ascii="Arial" w:hAnsi="Arial" w:cs="Arial"/>
          <w:color w:val="333333"/>
          <w:sz w:val="24"/>
          <w:szCs w:val="24"/>
          <w:shd w:val="clear" w:color="auto" w:fill="FAFAFA"/>
        </w:rPr>
        <w:t>.</w:t>
      </w:r>
    </w:p>
    <w:p w:rsidR="00EB68E1" w:rsidRDefault="00EB68E1" w:rsidP="00BD1CBF">
      <w:pPr>
        <w:spacing w:line="360" w:lineRule="auto"/>
        <w:jc w:val="both"/>
        <w:rPr>
          <w:rFonts w:ascii="Arial" w:hAnsi="Arial" w:cs="Arial"/>
          <w:color w:val="333333"/>
          <w:sz w:val="24"/>
          <w:szCs w:val="24"/>
          <w:shd w:val="clear" w:color="auto" w:fill="FAFAFA"/>
        </w:rPr>
      </w:pPr>
      <w:r w:rsidRPr="00D36CB3">
        <w:rPr>
          <w:rFonts w:ascii="Arial" w:hAnsi="Arial" w:cs="Arial"/>
          <w:color w:val="333333"/>
          <w:sz w:val="24"/>
          <w:szCs w:val="24"/>
          <w:shd w:val="clear" w:color="auto" w:fill="FFFFFF" w:themeFill="background1"/>
        </w:rPr>
        <w:t>Uno de los aportes más importantes de la gestión de Vasconcelos era la educación rural en la cual se crearon para cubrir sus limitaciones escuelas primarias y algunas normales rurales, además de formar las misiones culturales para capacitar todos los maestros y trabajar a favor de la comunidad</w:t>
      </w:r>
      <w:r>
        <w:rPr>
          <w:rFonts w:ascii="Arial" w:hAnsi="Arial" w:cs="Arial"/>
          <w:color w:val="333333"/>
          <w:sz w:val="24"/>
          <w:szCs w:val="24"/>
          <w:shd w:val="clear" w:color="auto" w:fill="FAFAFA"/>
        </w:rPr>
        <w:t>.</w:t>
      </w:r>
    </w:p>
    <w:p w:rsidR="00EB68E1" w:rsidRDefault="00EB68E1" w:rsidP="00BD1CBF">
      <w:pPr>
        <w:shd w:val="clear" w:color="auto" w:fill="FFFFFF" w:themeFill="background1"/>
        <w:spacing w:line="360" w:lineRule="auto"/>
        <w:jc w:val="both"/>
        <w:rPr>
          <w:rFonts w:ascii="Arial" w:hAnsi="Arial" w:cs="Arial"/>
          <w:color w:val="000000"/>
          <w:sz w:val="24"/>
          <w:szCs w:val="24"/>
          <w:shd w:val="clear" w:color="auto" w:fill="FFFFFF"/>
        </w:rPr>
      </w:pPr>
      <w:r w:rsidRPr="00D36CB3">
        <w:rPr>
          <w:rFonts w:ascii="Arial" w:hAnsi="Arial" w:cs="Arial"/>
          <w:color w:val="333333"/>
          <w:sz w:val="24"/>
          <w:szCs w:val="24"/>
          <w:shd w:val="clear" w:color="auto" w:fill="FFFFFF" w:themeFill="background1"/>
        </w:rPr>
        <w:lastRenderedPageBreak/>
        <w:t>La visión que Vasconcelos tenía para la educación era sacarla de su estancamiento, teniendo como prioridad los diversos problemas que la sociedad enfrentaba y así generar un proceso de enseñanza aprendizaje digno, con la idea de formar docentes y alumnos capaces de realizarse como individuos en la sociedad</w:t>
      </w:r>
    </w:p>
    <w:p w:rsidR="001C6A9B" w:rsidRDefault="001C6A9B" w:rsidP="00BD1CBF">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w:t>
      </w:r>
      <w:r w:rsidR="00D36CB3" w:rsidRPr="00D36CB3">
        <w:rPr>
          <w:rFonts w:ascii="Arial" w:hAnsi="Arial" w:cs="Arial"/>
          <w:color w:val="000000" w:themeColor="text1"/>
          <w:sz w:val="24"/>
          <w:szCs w:val="24"/>
          <w:shd w:val="clear" w:color="auto" w:fill="FFFFFF"/>
        </w:rPr>
        <w:t xml:space="preserve">ero como se logra la </w:t>
      </w:r>
      <w:r w:rsidR="00BD1CBF">
        <w:rPr>
          <w:rFonts w:ascii="Arial" w:hAnsi="Arial" w:cs="Arial"/>
          <w:color w:val="000000" w:themeColor="text1"/>
          <w:sz w:val="24"/>
          <w:szCs w:val="24"/>
          <w:shd w:val="clear" w:color="auto" w:fill="FFFFFF"/>
        </w:rPr>
        <w:t xml:space="preserve">calidad </w:t>
      </w:r>
      <w:r w:rsidR="00D36CB3" w:rsidRPr="00D36CB3">
        <w:rPr>
          <w:rFonts w:ascii="Arial" w:hAnsi="Arial" w:cs="Arial"/>
          <w:color w:val="000000" w:themeColor="text1"/>
          <w:sz w:val="24"/>
          <w:szCs w:val="24"/>
          <w:shd w:val="clear" w:color="auto" w:fill="FFFFFF"/>
        </w:rPr>
        <w:t>educativa</w:t>
      </w:r>
      <w:r w:rsidR="00BD1CBF">
        <w:rPr>
          <w:rFonts w:ascii="Arial" w:hAnsi="Arial" w:cs="Arial"/>
          <w:color w:val="000000" w:themeColor="text1"/>
          <w:sz w:val="24"/>
          <w:szCs w:val="24"/>
          <w:shd w:val="clear" w:color="auto" w:fill="FFFFFF"/>
        </w:rPr>
        <w:t>,</w:t>
      </w:r>
      <w:r w:rsidR="00D36CB3" w:rsidRPr="00D36CB3">
        <w:rPr>
          <w:rFonts w:ascii="Arial" w:hAnsi="Arial" w:cs="Arial"/>
          <w:color w:val="000000" w:themeColor="text1"/>
          <w:sz w:val="24"/>
          <w:szCs w:val="24"/>
          <w:shd w:val="clear" w:color="auto" w:fill="FFFFFF"/>
        </w:rPr>
        <w:t xml:space="preserve"> se obtiene mediante la gestión educativa la cual se refiere a aquel proceso</w:t>
      </w:r>
      <w:r w:rsidR="00D36CB3">
        <w:rPr>
          <w:rFonts w:ascii="Arial" w:hAnsi="Arial" w:cs="Arial"/>
          <w:color w:val="000000" w:themeColor="text1"/>
          <w:sz w:val="24"/>
          <w:szCs w:val="24"/>
          <w:shd w:val="clear" w:color="auto" w:fill="FFFFFF"/>
        </w:rPr>
        <w:t xml:space="preserve"> que se </w:t>
      </w:r>
      <w:r w:rsidR="00D36CB3" w:rsidRPr="00D36CB3">
        <w:rPr>
          <w:rFonts w:ascii="Arial" w:hAnsi="Arial" w:cs="Arial"/>
          <w:color w:val="000000" w:themeColor="text1"/>
          <w:sz w:val="24"/>
          <w:szCs w:val="24"/>
          <w:shd w:val="clear" w:color="auto" w:fill="FFFFFF"/>
        </w:rPr>
        <w:t xml:space="preserve"> orienta al fortalecimiento de los Proyectos </w:t>
      </w:r>
      <w:r w:rsidR="00D36CB3">
        <w:rPr>
          <w:rFonts w:ascii="Arial" w:hAnsi="Arial" w:cs="Arial"/>
          <w:color w:val="000000" w:themeColor="text1"/>
          <w:sz w:val="24"/>
          <w:szCs w:val="24"/>
          <w:shd w:val="clear" w:color="auto" w:fill="FFFFFF"/>
        </w:rPr>
        <w:t>Educativos de las Instituciones y</w:t>
      </w:r>
      <w:r w:rsidR="00D36CB3" w:rsidRPr="00D36CB3">
        <w:rPr>
          <w:rFonts w:ascii="Arial" w:hAnsi="Arial" w:cs="Arial"/>
          <w:color w:val="000000" w:themeColor="text1"/>
          <w:sz w:val="24"/>
          <w:szCs w:val="24"/>
          <w:shd w:val="clear" w:color="auto" w:fill="FFFFFF"/>
        </w:rPr>
        <w:t xml:space="preserve"> que ayuda a mantener la autonomía institucional, en el marco de las políticas públicas, </w:t>
      </w:r>
      <w:r w:rsidR="00D36CB3">
        <w:rPr>
          <w:rFonts w:ascii="Arial" w:hAnsi="Arial" w:cs="Arial"/>
          <w:color w:val="000000" w:themeColor="text1"/>
          <w:sz w:val="24"/>
          <w:szCs w:val="24"/>
          <w:shd w:val="clear" w:color="auto" w:fill="FFFFFF"/>
        </w:rPr>
        <w:t xml:space="preserve">además de </w:t>
      </w:r>
      <w:r w:rsidR="00D36CB3" w:rsidRPr="00D36CB3">
        <w:rPr>
          <w:rFonts w:ascii="Arial" w:hAnsi="Arial" w:cs="Arial"/>
          <w:color w:val="000000" w:themeColor="text1"/>
          <w:sz w:val="24"/>
          <w:szCs w:val="24"/>
          <w:shd w:val="clear" w:color="auto" w:fill="FFFFFF"/>
        </w:rPr>
        <w:t>enriquece</w:t>
      </w:r>
      <w:r w:rsidR="00D36CB3">
        <w:rPr>
          <w:rFonts w:ascii="Arial" w:hAnsi="Arial" w:cs="Arial"/>
          <w:color w:val="000000" w:themeColor="text1"/>
          <w:sz w:val="24"/>
          <w:szCs w:val="24"/>
          <w:shd w:val="clear" w:color="auto" w:fill="FFFFFF"/>
        </w:rPr>
        <w:t>r</w:t>
      </w:r>
      <w:r w:rsidR="00D36CB3" w:rsidRPr="00D36CB3">
        <w:rPr>
          <w:rFonts w:ascii="Arial" w:hAnsi="Arial" w:cs="Arial"/>
          <w:color w:val="000000" w:themeColor="text1"/>
          <w:sz w:val="24"/>
          <w:szCs w:val="24"/>
          <w:shd w:val="clear" w:color="auto" w:fill="FFFFFF"/>
        </w:rPr>
        <w:t xml:space="preserve"> los</w:t>
      </w:r>
      <w:r w:rsidR="00D36CB3" w:rsidRPr="00D36CB3">
        <w:rPr>
          <w:rStyle w:val="apple-converted-space"/>
          <w:rFonts w:ascii="Arial" w:hAnsi="Arial" w:cs="Arial"/>
          <w:color w:val="000000" w:themeColor="text1"/>
          <w:sz w:val="24"/>
          <w:szCs w:val="24"/>
          <w:shd w:val="clear" w:color="auto" w:fill="FFFFFF"/>
        </w:rPr>
        <w:t> </w:t>
      </w:r>
      <w:hyperlink r:id="rId8" w:tgtFrame="_blank" w:history="1">
        <w:r w:rsidR="00D36CB3" w:rsidRPr="00D36CB3">
          <w:rPr>
            <w:rStyle w:val="Hipervnculo"/>
            <w:rFonts w:ascii="Arial" w:hAnsi="Arial" w:cs="Arial"/>
            <w:color w:val="000000" w:themeColor="text1"/>
            <w:sz w:val="24"/>
            <w:szCs w:val="24"/>
            <w:u w:val="none"/>
            <w:shd w:val="clear" w:color="auto" w:fill="FFFFFF"/>
          </w:rPr>
          <w:t>procesos pedagógicos</w:t>
        </w:r>
      </w:hyperlink>
      <w:r w:rsidR="00D36CB3" w:rsidRPr="00D36CB3">
        <w:rPr>
          <w:rStyle w:val="apple-converted-space"/>
          <w:rFonts w:ascii="Arial" w:hAnsi="Arial" w:cs="Arial"/>
          <w:color w:val="000000" w:themeColor="text1"/>
          <w:sz w:val="24"/>
          <w:szCs w:val="24"/>
          <w:shd w:val="clear" w:color="auto" w:fill="FFFFFF"/>
        </w:rPr>
        <w:t> </w:t>
      </w:r>
      <w:r w:rsidR="00D36CB3" w:rsidRPr="00D36CB3">
        <w:rPr>
          <w:rFonts w:ascii="Arial" w:hAnsi="Arial" w:cs="Arial"/>
          <w:color w:val="000000" w:themeColor="text1"/>
          <w:sz w:val="24"/>
          <w:szCs w:val="24"/>
          <w:shd w:val="clear" w:color="auto" w:fill="FFFFFF"/>
        </w:rPr>
        <w:t>con el fin de responder a las</w:t>
      </w:r>
      <w:r w:rsidR="00D36CB3">
        <w:rPr>
          <w:rFonts w:ascii="Arial" w:hAnsi="Arial" w:cs="Arial"/>
          <w:color w:val="000000" w:themeColor="text1"/>
          <w:sz w:val="24"/>
          <w:szCs w:val="24"/>
          <w:shd w:val="clear" w:color="auto" w:fill="FFFFFF"/>
        </w:rPr>
        <w:t xml:space="preserve"> necesidades educativas locales y</w:t>
      </w:r>
      <w:r w:rsidR="00D36CB3" w:rsidRPr="00D36CB3">
        <w:rPr>
          <w:rFonts w:ascii="Arial" w:hAnsi="Arial" w:cs="Arial"/>
          <w:color w:val="000000" w:themeColor="text1"/>
          <w:sz w:val="24"/>
          <w:szCs w:val="24"/>
          <w:shd w:val="clear" w:color="auto" w:fill="FFFFFF"/>
        </w:rPr>
        <w:t xml:space="preserve"> regionales.</w:t>
      </w:r>
      <w:r w:rsidR="00D36CB3">
        <w:rPr>
          <w:rFonts w:ascii="Arial" w:hAnsi="Arial" w:cs="Arial"/>
          <w:color w:val="000000" w:themeColor="text1"/>
          <w:sz w:val="24"/>
          <w:szCs w:val="24"/>
          <w:shd w:val="clear" w:color="auto" w:fill="FFFFFF"/>
        </w:rPr>
        <w:t xml:space="preserve"> </w:t>
      </w:r>
    </w:p>
    <w:p w:rsidR="001C6A9B" w:rsidRDefault="001C6A9B" w:rsidP="00BD1CBF">
      <w:pPr>
        <w:spacing w:line="360" w:lineRule="auto"/>
        <w:jc w:val="both"/>
        <w:rPr>
          <w:rFonts w:ascii="Arial" w:hAnsi="Arial" w:cs="Arial"/>
          <w:color w:val="000000" w:themeColor="text1"/>
          <w:shd w:val="clear" w:color="auto" w:fill="FFFFFF"/>
        </w:rPr>
      </w:pPr>
      <w:r>
        <w:rPr>
          <w:rFonts w:ascii="Arial" w:hAnsi="Arial" w:cs="Arial"/>
          <w:color w:val="000000" w:themeColor="text1"/>
          <w:sz w:val="24"/>
          <w:szCs w:val="24"/>
          <w:shd w:val="clear" w:color="auto" w:fill="FFFFFF"/>
        </w:rPr>
        <w:t>Para</w:t>
      </w:r>
      <w:r w:rsidR="00D36CB3">
        <w:rPr>
          <w:rFonts w:ascii="Arial" w:hAnsi="Arial" w:cs="Arial"/>
          <w:color w:val="000000" w:themeColor="text1"/>
          <w:sz w:val="24"/>
          <w:szCs w:val="24"/>
          <w:shd w:val="clear" w:color="auto" w:fill="FFFFFF"/>
        </w:rPr>
        <w:t xml:space="preserve"> que la gestión se lleve a cabo se debe contar con una serie de pasos los cuales son </w:t>
      </w:r>
      <w:r w:rsidR="00A22E8C" w:rsidRPr="00D36CB3">
        <w:rPr>
          <w:rFonts w:ascii="Arial" w:hAnsi="Arial" w:cs="Arial"/>
          <w:color w:val="000000" w:themeColor="text1"/>
          <w:sz w:val="24"/>
          <w:szCs w:val="24"/>
          <w:shd w:val="clear" w:color="auto" w:fill="FFFFFF"/>
        </w:rPr>
        <w:t>Liderazgo</w:t>
      </w:r>
      <w:r w:rsidR="00D36CB3" w:rsidRPr="00D36CB3">
        <w:rPr>
          <w:rFonts w:ascii="Arial" w:hAnsi="Arial" w:cs="Arial"/>
          <w:color w:val="000000" w:themeColor="text1"/>
          <w:sz w:val="24"/>
          <w:szCs w:val="24"/>
          <w:shd w:val="clear" w:color="auto" w:fill="FFFFFF"/>
        </w:rPr>
        <w:t>,</w:t>
      </w:r>
      <w:r w:rsidR="00D36CB3">
        <w:rPr>
          <w:rFonts w:ascii="Arial" w:hAnsi="Arial" w:cs="Arial"/>
          <w:color w:val="000000" w:themeColor="text1"/>
          <w:shd w:val="clear" w:color="auto" w:fill="FFFFFF"/>
        </w:rPr>
        <w:t xml:space="preserve"> </w:t>
      </w:r>
      <w:r w:rsidR="00A22E8C" w:rsidRPr="00D36CB3">
        <w:rPr>
          <w:rFonts w:ascii="Arial" w:hAnsi="Arial" w:cs="Arial"/>
          <w:color w:val="000000" w:themeColor="text1"/>
          <w:sz w:val="24"/>
          <w:szCs w:val="24"/>
          <w:shd w:val="clear" w:color="auto" w:fill="FFFFFF"/>
        </w:rPr>
        <w:t>Trabajo colaborativo</w:t>
      </w:r>
      <w:r w:rsidR="00D36CB3">
        <w:rPr>
          <w:rFonts w:ascii="Arial" w:hAnsi="Arial" w:cs="Arial"/>
          <w:color w:val="000000" w:themeColor="text1"/>
          <w:sz w:val="24"/>
          <w:szCs w:val="24"/>
          <w:shd w:val="clear" w:color="auto" w:fill="FFFFFF"/>
        </w:rPr>
        <w:t xml:space="preserve">, </w:t>
      </w:r>
      <w:r w:rsidR="00A22E8C" w:rsidRPr="00D36CB3">
        <w:rPr>
          <w:rFonts w:ascii="Arial" w:hAnsi="Arial" w:cs="Arial"/>
          <w:color w:val="000000" w:themeColor="text1"/>
          <w:sz w:val="24"/>
          <w:szCs w:val="24"/>
          <w:shd w:val="clear" w:color="auto" w:fill="FFFFFF"/>
        </w:rPr>
        <w:t>Practicas docentes</w:t>
      </w:r>
      <w:r w:rsidR="00D36CB3">
        <w:rPr>
          <w:rFonts w:ascii="Arial" w:hAnsi="Arial" w:cs="Arial"/>
          <w:color w:val="000000" w:themeColor="text1"/>
          <w:sz w:val="24"/>
          <w:szCs w:val="24"/>
          <w:shd w:val="clear" w:color="auto" w:fill="FFFFFF"/>
        </w:rPr>
        <w:t xml:space="preserve">, </w:t>
      </w:r>
      <w:r w:rsidR="00A22E8C" w:rsidRPr="00D36CB3">
        <w:rPr>
          <w:rFonts w:ascii="Arial" w:hAnsi="Arial" w:cs="Arial"/>
          <w:color w:val="000000" w:themeColor="text1"/>
          <w:sz w:val="24"/>
          <w:szCs w:val="24"/>
          <w:shd w:val="clear" w:color="auto" w:fill="FFFFFF"/>
        </w:rPr>
        <w:t>Planeación estratégicas</w:t>
      </w:r>
      <w:r w:rsidR="00D36CB3">
        <w:rPr>
          <w:rFonts w:ascii="Arial" w:hAnsi="Arial" w:cs="Arial"/>
          <w:color w:val="000000" w:themeColor="text1"/>
          <w:sz w:val="24"/>
          <w:szCs w:val="24"/>
          <w:shd w:val="clear" w:color="auto" w:fill="FFFFFF"/>
        </w:rPr>
        <w:t xml:space="preserve">, </w:t>
      </w:r>
      <w:r w:rsidR="00A22E8C" w:rsidRPr="00D36CB3">
        <w:rPr>
          <w:rFonts w:ascii="Arial" w:hAnsi="Arial" w:cs="Arial"/>
          <w:color w:val="000000" w:themeColor="text1"/>
          <w:sz w:val="24"/>
          <w:szCs w:val="24"/>
          <w:shd w:val="clear" w:color="auto" w:fill="FFFFFF"/>
        </w:rPr>
        <w:t>Evaluación para la mejora de la institución</w:t>
      </w:r>
      <w:r w:rsidR="00D36CB3">
        <w:rPr>
          <w:rFonts w:ascii="Arial" w:hAnsi="Arial" w:cs="Arial"/>
          <w:color w:val="000000" w:themeColor="text1"/>
          <w:sz w:val="24"/>
          <w:szCs w:val="24"/>
          <w:shd w:val="clear" w:color="auto" w:fill="FFFFFF"/>
        </w:rPr>
        <w:t xml:space="preserve">, </w:t>
      </w:r>
      <w:r w:rsidR="00A22E8C" w:rsidRPr="00D36CB3">
        <w:rPr>
          <w:rFonts w:ascii="Arial" w:hAnsi="Arial" w:cs="Arial"/>
          <w:color w:val="000000" w:themeColor="text1"/>
          <w:sz w:val="24"/>
          <w:szCs w:val="24"/>
          <w:shd w:val="clear" w:color="auto" w:fill="FFFFFF"/>
        </w:rPr>
        <w:t>Participación social</w:t>
      </w:r>
      <w:r w:rsidR="00D36CB3">
        <w:rPr>
          <w:rFonts w:ascii="Arial" w:hAnsi="Arial" w:cs="Arial"/>
          <w:color w:val="000000" w:themeColor="text1"/>
          <w:sz w:val="24"/>
          <w:szCs w:val="24"/>
          <w:shd w:val="clear" w:color="auto" w:fill="FFFFFF"/>
        </w:rPr>
        <w:t xml:space="preserve">, </w:t>
      </w:r>
      <w:r w:rsidR="00A22E8C" w:rsidRPr="00D36CB3">
        <w:rPr>
          <w:rFonts w:ascii="Arial" w:hAnsi="Arial" w:cs="Arial"/>
          <w:color w:val="000000" w:themeColor="text1"/>
          <w:sz w:val="24"/>
          <w:szCs w:val="24"/>
          <w:shd w:val="clear" w:color="auto" w:fill="FFFFFF"/>
        </w:rPr>
        <w:t>Rendición de cuentas</w:t>
      </w:r>
      <w:r w:rsidR="00D36CB3">
        <w:rPr>
          <w:rFonts w:ascii="Arial" w:hAnsi="Arial" w:cs="Arial"/>
          <w:color w:val="000000" w:themeColor="text1"/>
          <w:sz w:val="24"/>
          <w:szCs w:val="24"/>
          <w:shd w:val="clear" w:color="auto" w:fill="FFFFFF"/>
        </w:rPr>
        <w:t xml:space="preserve">, </w:t>
      </w:r>
      <w:r w:rsidR="00A22E8C" w:rsidRPr="00D36CB3">
        <w:rPr>
          <w:rFonts w:ascii="Arial" w:hAnsi="Arial" w:cs="Arial"/>
          <w:color w:val="000000" w:themeColor="text1"/>
          <w:sz w:val="24"/>
          <w:szCs w:val="24"/>
          <w:shd w:val="clear" w:color="auto" w:fill="FFFFFF"/>
        </w:rPr>
        <w:t>Liberta al tomar decisiones</w:t>
      </w:r>
      <w:r w:rsidR="00D36CB3">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Además</w:t>
      </w:r>
      <w:r w:rsidR="00D36CB3">
        <w:rPr>
          <w:rFonts w:ascii="Arial" w:hAnsi="Arial" w:cs="Arial"/>
          <w:color w:val="000000" w:themeColor="text1"/>
          <w:sz w:val="24"/>
          <w:szCs w:val="24"/>
          <w:shd w:val="clear" w:color="auto" w:fill="FFFFFF"/>
        </w:rPr>
        <w:t xml:space="preserve"> de las tres dimensiones que son importantes las cuales son la investigación el desarrollo y la innovación que buscan la </w:t>
      </w:r>
      <w:r w:rsidR="00A22E8C" w:rsidRPr="00D36CB3">
        <w:rPr>
          <w:rFonts w:ascii="Arial" w:hAnsi="Arial" w:cs="Arial"/>
          <w:color w:val="000000" w:themeColor="text1"/>
          <w:sz w:val="24"/>
          <w:szCs w:val="24"/>
          <w:shd w:val="clear" w:color="auto" w:fill="FFFFFF"/>
        </w:rPr>
        <w:t xml:space="preserve">Normativa cerrada de administración </w:t>
      </w:r>
      <w:r>
        <w:rPr>
          <w:rFonts w:ascii="Arial" w:hAnsi="Arial" w:cs="Arial"/>
          <w:color w:val="000000" w:themeColor="text1"/>
          <w:sz w:val="24"/>
          <w:szCs w:val="24"/>
          <w:shd w:val="clear" w:color="auto" w:fill="FFFFFF"/>
        </w:rPr>
        <w:t xml:space="preserve">y las </w:t>
      </w:r>
      <w:r w:rsidR="00A22E8C" w:rsidRPr="001C6A9B">
        <w:rPr>
          <w:rFonts w:ascii="Arial" w:hAnsi="Arial" w:cs="Arial"/>
          <w:color w:val="000000" w:themeColor="text1"/>
          <w:sz w:val="24"/>
          <w:szCs w:val="24"/>
          <w:shd w:val="clear" w:color="auto" w:fill="FFFFFF"/>
        </w:rPr>
        <w:t>Estrategia de transformación</w:t>
      </w:r>
      <w:r>
        <w:rPr>
          <w:rFonts w:ascii="Arial" w:hAnsi="Arial" w:cs="Arial"/>
          <w:color w:val="000000" w:themeColor="text1"/>
          <w:shd w:val="clear" w:color="auto" w:fill="FFFFFF"/>
        </w:rPr>
        <w:t>.</w:t>
      </w:r>
    </w:p>
    <w:p w:rsidR="001C6A9B" w:rsidRDefault="001C6A9B" w:rsidP="00BD1CBF">
      <w:pPr>
        <w:spacing w:line="360" w:lineRule="auto"/>
        <w:jc w:val="both"/>
        <w:rPr>
          <w:rFonts w:ascii="Arial" w:hAnsi="Arial" w:cs="Arial"/>
          <w:sz w:val="24"/>
          <w:szCs w:val="24"/>
        </w:rPr>
      </w:pPr>
      <w:r w:rsidRPr="001C6A9B">
        <w:rPr>
          <w:rFonts w:ascii="Arial" w:hAnsi="Arial" w:cs="Arial"/>
          <w:color w:val="000000" w:themeColor="text1"/>
          <w:sz w:val="24"/>
          <w:szCs w:val="24"/>
          <w:shd w:val="clear" w:color="auto" w:fill="FFFFFF"/>
        </w:rPr>
        <w:t xml:space="preserve">Todo lo referente a las políticas de planeación educativa no solo se presenta en México sino en toda </w:t>
      </w:r>
      <w:r w:rsidR="00402F32" w:rsidRPr="001C6A9B">
        <w:rPr>
          <w:rFonts w:ascii="Arial" w:hAnsi="Arial" w:cs="Arial"/>
          <w:color w:val="000000"/>
          <w:sz w:val="24"/>
          <w:szCs w:val="24"/>
          <w:shd w:val="clear" w:color="auto" w:fill="FFFFFF"/>
        </w:rPr>
        <w:t>América Latina,</w:t>
      </w:r>
      <w:r w:rsidRPr="001C6A9B">
        <w:rPr>
          <w:rFonts w:ascii="Arial" w:hAnsi="Arial" w:cs="Arial"/>
          <w:color w:val="000000"/>
          <w:sz w:val="24"/>
          <w:szCs w:val="24"/>
          <w:shd w:val="clear" w:color="auto" w:fill="FFFFFF"/>
        </w:rPr>
        <w:t xml:space="preserve"> donde</w:t>
      </w:r>
      <w:r w:rsidR="00402F32" w:rsidRPr="001C6A9B">
        <w:rPr>
          <w:rFonts w:ascii="Arial" w:hAnsi="Arial" w:cs="Arial"/>
          <w:color w:val="000000"/>
          <w:sz w:val="24"/>
          <w:szCs w:val="24"/>
          <w:shd w:val="clear" w:color="auto" w:fill="FFFFFF"/>
        </w:rPr>
        <w:t xml:space="preserve"> la planeación educativa es relativamente reciente. </w:t>
      </w:r>
      <w:r w:rsidRPr="001C6A9B">
        <w:rPr>
          <w:rFonts w:ascii="Arial" w:hAnsi="Arial" w:cs="Arial"/>
          <w:color w:val="000000"/>
          <w:sz w:val="24"/>
          <w:szCs w:val="24"/>
          <w:shd w:val="clear" w:color="auto" w:fill="FFFFFF"/>
        </w:rPr>
        <w:t>Y d</w:t>
      </w:r>
      <w:r w:rsidR="00402F32" w:rsidRPr="001C6A9B">
        <w:rPr>
          <w:rFonts w:ascii="Arial" w:hAnsi="Arial" w:cs="Arial"/>
          <w:color w:val="000000"/>
          <w:sz w:val="24"/>
          <w:szCs w:val="24"/>
          <w:shd w:val="clear" w:color="auto" w:fill="FFFFFF"/>
        </w:rPr>
        <w:t>urante su etapa de formaci</w:t>
      </w:r>
      <w:r w:rsidRPr="001C6A9B">
        <w:rPr>
          <w:rFonts w:ascii="Arial" w:hAnsi="Arial" w:cs="Arial"/>
          <w:color w:val="000000"/>
          <w:sz w:val="24"/>
          <w:szCs w:val="24"/>
          <w:shd w:val="clear" w:color="auto" w:fill="FFFFFF"/>
        </w:rPr>
        <w:t>ón recibió diversas influencias.</w:t>
      </w:r>
      <w:r>
        <w:rPr>
          <w:rFonts w:ascii="Arial" w:hAnsi="Arial" w:cs="Arial"/>
          <w:color w:val="000000"/>
          <w:sz w:val="24"/>
          <w:szCs w:val="24"/>
          <w:shd w:val="clear" w:color="auto" w:fill="FFFFFF"/>
        </w:rPr>
        <w:t xml:space="preserve"> </w:t>
      </w:r>
      <w:r w:rsidRPr="00E97D6A">
        <w:rPr>
          <w:rFonts w:ascii="Arial" w:hAnsi="Arial" w:cs="Arial"/>
          <w:color w:val="000000"/>
          <w:sz w:val="24"/>
          <w:szCs w:val="24"/>
          <w:shd w:val="clear" w:color="auto" w:fill="FFFFFF"/>
        </w:rPr>
        <w:t>Principalmente</w:t>
      </w:r>
      <w:r w:rsidR="00402F32" w:rsidRPr="00E97D6A">
        <w:rPr>
          <w:rFonts w:ascii="Arial" w:hAnsi="Arial" w:cs="Arial"/>
          <w:color w:val="000000"/>
          <w:sz w:val="24"/>
          <w:szCs w:val="24"/>
          <w:shd w:val="clear" w:color="auto" w:fill="FFFFFF"/>
        </w:rPr>
        <w:t xml:space="preserve"> de Europa, donde la planeación educativa tuvo un gran florecimiento después de la Segunda Guerra Mundial.</w:t>
      </w:r>
      <w:r w:rsidR="00402F32" w:rsidRPr="00E97D6A">
        <w:rPr>
          <w:rFonts w:ascii="Arial" w:hAnsi="Arial" w:cs="Arial"/>
          <w:sz w:val="24"/>
          <w:szCs w:val="24"/>
        </w:rPr>
        <w:t xml:space="preserve"> </w:t>
      </w:r>
    </w:p>
    <w:p w:rsidR="00402F32" w:rsidRPr="001C6A9B" w:rsidRDefault="00402F32" w:rsidP="00BD1CBF">
      <w:pPr>
        <w:spacing w:line="360" w:lineRule="auto"/>
        <w:jc w:val="both"/>
        <w:rPr>
          <w:rFonts w:ascii="Arial" w:hAnsi="Arial" w:cs="Arial"/>
          <w:color w:val="000000"/>
          <w:sz w:val="24"/>
          <w:szCs w:val="24"/>
          <w:shd w:val="clear" w:color="auto" w:fill="FFFFFF"/>
        </w:rPr>
      </w:pPr>
      <w:r w:rsidRPr="00E97D6A">
        <w:rPr>
          <w:rFonts w:ascii="Arial" w:hAnsi="Arial" w:cs="Arial"/>
          <w:sz w:val="24"/>
          <w:szCs w:val="24"/>
        </w:rPr>
        <w:t xml:space="preserve">Cabe mencionar que </w:t>
      </w:r>
      <w:r w:rsidRPr="00E97D6A">
        <w:rPr>
          <w:rFonts w:ascii="Arial" w:hAnsi="Arial" w:cs="Arial"/>
          <w:color w:val="000000"/>
          <w:sz w:val="24"/>
          <w:szCs w:val="24"/>
          <w:shd w:val="clear" w:color="auto" w:fill="FFFFFF"/>
        </w:rPr>
        <w:t xml:space="preserve">en los últimos años la planeación educativa ha sido comprendida de diversas formas. </w:t>
      </w:r>
      <w:r w:rsidR="00BD1CBF">
        <w:rPr>
          <w:rFonts w:ascii="Arial" w:hAnsi="Arial" w:cs="Arial"/>
          <w:color w:val="000000"/>
          <w:sz w:val="24"/>
          <w:szCs w:val="24"/>
          <w:shd w:val="clear" w:color="auto" w:fill="FFFFFF"/>
        </w:rPr>
        <w:t>Por lo que han surgido diversas</w:t>
      </w:r>
      <w:r w:rsidRPr="00E97D6A">
        <w:rPr>
          <w:rFonts w:ascii="Arial" w:hAnsi="Arial" w:cs="Arial"/>
          <w:color w:val="000000"/>
          <w:sz w:val="24"/>
          <w:szCs w:val="24"/>
          <w:shd w:val="clear" w:color="auto" w:fill="FFFFFF"/>
        </w:rPr>
        <w:t xml:space="preserve"> variedades de</w:t>
      </w:r>
      <w:r w:rsidR="001C6A9B">
        <w:rPr>
          <w:rFonts w:ascii="Arial" w:hAnsi="Arial" w:cs="Arial"/>
          <w:color w:val="000000"/>
          <w:sz w:val="24"/>
          <w:szCs w:val="24"/>
          <w:shd w:val="clear" w:color="auto" w:fill="FFFFFF"/>
        </w:rPr>
        <w:t>l</w:t>
      </w:r>
      <w:r w:rsidRPr="00E97D6A">
        <w:rPr>
          <w:rFonts w:ascii="Arial" w:hAnsi="Arial" w:cs="Arial"/>
          <w:color w:val="000000"/>
          <w:sz w:val="24"/>
          <w:szCs w:val="24"/>
          <w:shd w:val="clear" w:color="auto" w:fill="FFFFFF"/>
        </w:rPr>
        <w:t xml:space="preserve"> pensamiento, que ha sido necesario llegar a  dividir los distintos esfuerzos, para que la evolución de este concepto pudiera ser analizada. </w:t>
      </w:r>
    </w:p>
    <w:p w:rsidR="00402F32" w:rsidRPr="00E97D6A" w:rsidRDefault="00402F32" w:rsidP="00BD1CBF">
      <w:pPr>
        <w:spacing w:line="360" w:lineRule="auto"/>
        <w:jc w:val="both"/>
        <w:rPr>
          <w:rFonts w:ascii="Arial" w:hAnsi="Arial" w:cs="Arial"/>
          <w:color w:val="000000"/>
          <w:sz w:val="24"/>
          <w:szCs w:val="24"/>
          <w:shd w:val="clear" w:color="auto" w:fill="FFFFFF"/>
        </w:rPr>
      </w:pPr>
      <w:r w:rsidRPr="00E97D6A">
        <w:rPr>
          <w:rFonts w:ascii="Arial" w:hAnsi="Arial" w:cs="Arial"/>
          <w:color w:val="000000"/>
          <w:sz w:val="24"/>
          <w:szCs w:val="24"/>
          <w:shd w:val="clear" w:color="auto" w:fill="FFFFFF"/>
        </w:rPr>
        <w:lastRenderedPageBreak/>
        <w:t>Uno de los factores determinantes en el desarrollo social de un país es la educación por lo tanto, ésta debe contribuir al logro de los objetivos socialmente validos, para lo cual se apoya en la planeación.</w:t>
      </w:r>
    </w:p>
    <w:p w:rsidR="00402F32" w:rsidRDefault="00402F32" w:rsidP="00BD1CBF">
      <w:pPr>
        <w:spacing w:line="360" w:lineRule="auto"/>
        <w:ind w:left="709" w:right="616"/>
        <w:jc w:val="both"/>
        <w:rPr>
          <w:rFonts w:ascii="Arial" w:hAnsi="Arial" w:cs="Arial"/>
          <w:i/>
          <w:color w:val="000000"/>
          <w:shd w:val="clear" w:color="auto" w:fill="FFFFFF"/>
        </w:rPr>
      </w:pPr>
      <w:r w:rsidRPr="00E97D6A">
        <w:rPr>
          <w:rFonts w:ascii="Arial" w:hAnsi="Arial" w:cs="Arial"/>
          <w:i/>
          <w:color w:val="000000"/>
          <w:shd w:val="clear" w:color="auto" w:fill="FFFFFF"/>
        </w:rPr>
        <w:t>De acuerdo con Llerena, McGinn. Fernández y Álvarez (1981, pág. 432). Definen la planeación educativa como</w:t>
      </w:r>
      <w:r w:rsidRPr="00E97D6A">
        <w:rPr>
          <w:rFonts w:ascii="Arial" w:hAnsi="Arial" w:cs="Arial"/>
          <w:i/>
          <w:color w:val="000000"/>
        </w:rPr>
        <w:t xml:space="preserve"> </w:t>
      </w:r>
      <w:r w:rsidRPr="00E97D6A">
        <w:rPr>
          <w:rFonts w:ascii="Arial" w:hAnsi="Arial" w:cs="Arial"/>
          <w:i/>
          <w:color w:val="000000"/>
          <w:shd w:val="clear" w:color="auto" w:fill="FFFFFF"/>
        </w:rPr>
        <w:t>el proceso que busca prever diversos futuros en relación con los procesos educativos; especifica fines, objetivos y metas; permite la definición de cursos de acción y, a partir de estos, determina los recursos y estrategias más apropiadas para lograr su realización</w:t>
      </w:r>
      <w:r w:rsidR="001C6A9B">
        <w:rPr>
          <w:rFonts w:ascii="Arial" w:hAnsi="Arial" w:cs="Arial"/>
          <w:i/>
          <w:color w:val="000000"/>
          <w:shd w:val="clear" w:color="auto" w:fill="FFFFFF"/>
        </w:rPr>
        <w:t>.</w:t>
      </w:r>
    </w:p>
    <w:p w:rsidR="001C6A9B" w:rsidRDefault="00BD1CBF" w:rsidP="00BD1CBF">
      <w:pPr>
        <w:tabs>
          <w:tab w:val="left" w:pos="8789"/>
        </w:tabs>
        <w:spacing w:line="360" w:lineRule="auto"/>
        <w:ind w:right="4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Lo</w:t>
      </w:r>
      <w:r w:rsidR="001C6A9B">
        <w:rPr>
          <w:rFonts w:ascii="Arial" w:hAnsi="Arial" w:cs="Arial"/>
          <w:color w:val="000000"/>
          <w:sz w:val="24"/>
          <w:szCs w:val="24"/>
          <w:shd w:val="clear" w:color="auto" w:fill="FFFFFF"/>
        </w:rPr>
        <w:t xml:space="preserve"> que el autor nos menciona es que la planeación educativa es aquella que pretende a futuro generar diversas planeaciones educativas con una seria de objetivos y metas las cuales llegan a buscar las acciones que se deben tomar con la ayuda de todos los recursos más propios y así lograr todas las gestiones realizadas</w:t>
      </w:r>
    </w:p>
    <w:p w:rsidR="00402F32" w:rsidRDefault="00BD1CBF" w:rsidP="00BD1CBF">
      <w:pPr>
        <w:spacing w:line="360" w:lineRule="auto"/>
        <w:ind w:right="4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w:t>
      </w:r>
      <w:r w:rsidR="001C6A9B">
        <w:rPr>
          <w:rFonts w:ascii="Arial" w:hAnsi="Arial" w:cs="Arial"/>
          <w:color w:val="000000"/>
          <w:sz w:val="24"/>
          <w:szCs w:val="24"/>
          <w:shd w:val="clear" w:color="auto" w:fill="FFFFFF"/>
        </w:rPr>
        <w:t xml:space="preserve"> todo lo estudiado a lo largo del curso </w:t>
      </w:r>
      <w:r>
        <w:rPr>
          <w:rFonts w:ascii="Arial" w:hAnsi="Arial" w:cs="Arial"/>
          <w:color w:val="000000"/>
          <w:sz w:val="24"/>
          <w:szCs w:val="24"/>
          <w:shd w:val="clear" w:color="auto" w:fill="FFFFFF"/>
        </w:rPr>
        <w:t xml:space="preserve">referente a las políticas de planeación educativa me atrevo a dar </w:t>
      </w:r>
      <w:r w:rsidR="00402F32" w:rsidRPr="00E97D6A">
        <w:rPr>
          <w:rFonts w:ascii="Arial" w:hAnsi="Arial" w:cs="Arial"/>
          <w:sz w:val="24"/>
          <w:szCs w:val="24"/>
        </w:rPr>
        <w:t>respuesta a la pregunta integradora que es ¿</w:t>
      </w:r>
      <w:r w:rsidR="00402F32" w:rsidRPr="00E97D6A">
        <w:rPr>
          <w:rFonts w:ascii="Arial" w:hAnsi="Arial" w:cs="Arial"/>
          <w:b/>
          <w:sz w:val="24"/>
          <w:szCs w:val="24"/>
        </w:rPr>
        <w:t xml:space="preserve">cómo se plantea la formación del sujeto desde el contexto latinoamericano? </w:t>
      </w:r>
      <w:r w:rsidR="00402F32" w:rsidRPr="00E97D6A">
        <w:rPr>
          <w:rFonts w:ascii="Arial" w:hAnsi="Arial" w:cs="Arial"/>
          <w:color w:val="000000"/>
          <w:sz w:val="24"/>
          <w:szCs w:val="24"/>
          <w:shd w:val="clear" w:color="auto" w:fill="FFFFFF"/>
        </w:rPr>
        <w:t>Para ello es necesario que las políticas nazcan del análisis sociocultural de la realidad, de la determinación, de las necesidades, de la intuición</w:t>
      </w:r>
      <w:r w:rsidR="00402F32">
        <w:rPr>
          <w:rFonts w:ascii="Arial" w:hAnsi="Arial" w:cs="Arial"/>
          <w:color w:val="000000"/>
          <w:sz w:val="24"/>
          <w:szCs w:val="24"/>
          <w:shd w:val="clear" w:color="auto" w:fill="FFFFFF"/>
        </w:rPr>
        <w:t xml:space="preserve"> y</w:t>
      </w:r>
      <w:r w:rsidR="00402F32" w:rsidRPr="00E97D6A">
        <w:rPr>
          <w:rFonts w:ascii="Arial" w:hAnsi="Arial" w:cs="Arial"/>
          <w:color w:val="000000"/>
          <w:sz w:val="24"/>
          <w:szCs w:val="24"/>
          <w:shd w:val="clear" w:color="auto" w:fill="FFFFFF"/>
        </w:rPr>
        <w:t xml:space="preserve"> de la norma cultural de un pueblo,</w:t>
      </w:r>
      <w:r>
        <w:rPr>
          <w:rFonts w:ascii="Arial" w:hAnsi="Arial" w:cs="Arial"/>
          <w:color w:val="000000"/>
          <w:sz w:val="24"/>
          <w:szCs w:val="24"/>
          <w:shd w:val="clear" w:color="auto" w:fill="FFFFFF"/>
        </w:rPr>
        <w:t xml:space="preserve"> además</w:t>
      </w:r>
      <w:r w:rsidR="00402F32" w:rsidRPr="00E97D6A">
        <w:rPr>
          <w:rFonts w:ascii="Arial" w:hAnsi="Arial" w:cs="Arial"/>
          <w:color w:val="000000"/>
          <w:sz w:val="24"/>
          <w:szCs w:val="24"/>
          <w:shd w:val="clear" w:color="auto" w:fill="FFFFFF"/>
        </w:rPr>
        <w:t xml:space="preserve"> de la captación de sus valores y antivalores. La planeación y la planeación educativa han de ser producto de una política que responda a los requerimientos del pueblo y a las inquietudes de la juventud</w:t>
      </w:r>
      <w:r>
        <w:rPr>
          <w:rFonts w:ascii="Arial" w:hAnsi="Arial" w:cs="Arial"/>
          <w:color w:val="000000"/>
          <w:sz w:val="24"/>
          <w:szCs w:val="24"/>
          <w:shd w:val="clear" w:color="auto" w:fill="FFFFFF"/>
        </w:rPr>
        <w:t xml:space="preserve"> latinoamericana</w:t>
      </w:r>
      <w:r w:rsidR="00402F32">
        <w:rPr>
          <w:rFonts w:ascii="Arial" w:hAnsi="Arial" w:cs="Arial"/>
          <w:color w:val="000000"/>
          <w:sz w:val="24"/>
          <w:szCs w:val="24"/>
          <w:shd w:val="clear" w:color="auto" w:fill="FFFFFF"/>
        </w:rPr>
        <w:t>.</w:t>
      </w:r>
    </w:p>
    <w:p w:rsidR="00367661" w:rsidRDefault="00367661" w:rsidP="00BD1CBF">
      <w:pPr>
        <w:spacing w:line="360" w:lineRule="auto"/>
        <w:ind w:right="49"/>
        <w:jc w:val="both"/>
        <w:rPr>
          <w:rFonts w:ascii="Arial" w:hAnsi="Arial" w:cs="Arial"/>
          <w:color w:val="000000"/>
          <w:sz w:val="24"/>
          <w:szCs w:val="24"/>
          <w:shd w:val="clear" w:color="auto" w:fill="FFFFFF"/>
        </w:rPr>
      </w:pPr>
    </w:p>
    <w:p w:rsidR="00367661" w:rsidRDefault="00367661" w:rsidP="00BD1CBF">
      <w:pPr>
        <w:spacing w:line="360" w:lineRule="auto"/>
        <w:ind w:right="49"/>
        <w:jc w:val="both"/>
        <w:rPr>
          <w:rFonts w:ascii="Arial" w:hAnsi="Arial" w:cs="Arial"/>
          <w:color w:val="000000"/>
          <w:sz w:val="24"/>
          <w:szCs w:val="24"/>
          <w:shd w:val="clear" w:color="auto" w:fill="FFFFFF"/>
        </w:rPr>
      </w:pPr>
    </w:p>
    <w:p w:rsidR="00B26A5B" w:rsidRDefault="00B26A5B" w:rsidP="00BD1CBF">
      <w:pPr>
        <w:spacing w:line="360" w:lineRule="auto"/>
        <w:ind w:right="49"/>
        <w:jc w:val="both"/>
        <w:rPr>
          <w:rFonts w:ascii="Arial" w:hAnsi="Arial" w:cs="Arial"/>
          <w:color w:val="000000"/>
          <w:sz w:val="24"/>
          <w:szCs w:val="24"/>
          <w:shd w:val="clear" w:color="auto" w:fill="FFFFFF"/>
        </w:rPr>
      </w:pPr>
    </w:p>
    <w:p w:rsidR="00B26A5B" w:rsidRDefault="00B26A5B" w:rsidP="00BD1CBF">
      <w:pPr>
        <w:spacing w:line="360" w:lineRule="auto"/>
        <w:ind w:right="49"/>
        <w:jc w:val="both"/>
        <w:rPr>
          <w:rFonts w:ascii="Arial" w:hAnsi="Arial" w:cs="Arial"/>
          <w:color w:val="000000"/>
          <w:sz w:val="24"/>
          <w:szCs w:val="24"/>
          <w:shd w:val="clear" w:color="auto" w:fill="FFFFFF"/>
        </w:rPr>
      </w:pPr>
    </w:p>
    <w:p w:rsidR="00B26A5B" w:rsidRDefault="00B26A5B" w:rsidP="00BD1CBF">
      <w:pPr>
        <w:spacing w:line="360" w:lineRule="auto"/>
        <w:ind w:right="49"/>
        <w:jc w:val="both"/>
        <w:rPr>
          <w:rFonts w:ascii="Arial" w:hAnsi="Arial" w:cs="Arial"/>
          <w:color w:val="000000"/>
          <w:sz w:val="24"/>
          <w:szCs w:val="24"/>
          <w:shd w:val="clear" w:color="auto" w:fill="FFFFFF"/>
        </w:rPr>
      </w:pPr>
    </w:p>
    <w:p w:rsidR="00BD1CBF" w:rsidRDefault="00D83396" w:rsidP="00D83396">
      <w:pPr>
        <w:ind w:right="49"/>
        <w:jc w:val="center"/>
        <w:rPr>
          <w:rFonts w:ascii="Arial" w:hAnsi="Arial" w:cs="Arial"/>
          <w:b/>
          <w:i/>
          <w:color w:val="000000"/>
          <w:sz w:val="24"/>
          <w:szCs w:val="24"/>
          <w:shd w:val="clear" w:color="auto" w:fill="FFFFFF"/>
        </w:rPr>
      </w:pPr>
      <w:r>
        <w:rPr>
          <w:rFonts w:ascii="Arial" w:hAnsi="Arial" w:cs="Arial"/>
          <w:b/>
          <w:i/>
          <w:color w:val="000000"/>
          <w:sz w:val="24"/>
          <w:szCs w:val="24"/>
          <w:shd w:val="clear" w:color="auto" w:fill="FFFFFF"/>
        </w:rPr>
        <w:lastRenderedPageBreak/>
        <w:t>CONCLUCIÓN</w:t>
      </w:r>
    </w:p>
    <w:p w:rsidR="00D83396" w:rsidRPr="00D83396" w:rsidRDefault="00D83396" w:rsidP="00D83396">
      <w:pPr>
        <w:ind w:right="49"/>
        <w:jc w:val="both"/>
        <w:rPr>
          <w:rFonts w:ascii="Arial" w:hAnsi="Arial" w:cs="Arial"/>
          <w:color w:val="000000"/>
          <w:sz w:val="24"/>
          <w:szCs w:val="24"/>
          <w:shd w:val="clear" w:color="auto" w:fill="FFFFFF"/>
        </w:rPr>
      </w:pPr>
    </w:p>
    <w:p w:rsidR="00BD1CBF" w:rsidRDefault="002552EB" w:rsidP="00BD1CBF">
      <w:pPr>
        <w:ind w:right="4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Se</w:t>
      </w:r>
      <w:r w:rsidR="00D83396">
        <w:rPr>
          <w:rFonts w:ascii="Arial" w:hAnsi="Arial" w:cs="Arial"/>
          <w:color w:val="000000"/>
          <w:sz w:val="24"/>
          <w:szCs w:val="24"/>
          <w:shd w:val="clear" w:color="auto" w:fill="FFFFFF"/>
        </w:rPr>
        <w:t xml:space="preserve"> puede definir que las políticas de planeación son aquellas gestiones que se realizan en diversos contextos existentes en la sociedad los cuales tienen como finalidad lograr que la educación dentro de Latinoamérica sea de calidad </w:t>
      </w:r>
      <w:r>
        <w:rPr>
          <w:rFonts w:ascii="Arial" w:hAnsi="Arial" w:cs="Arial"/>
          <w:color w:val="000000"/>
          <w:sz w:val="24"/>
          <w:szCs w:val="24"/>
          <w:shd w:val="clear" w:color="auto" w:fill="FFFFFF"/>
        </w:rPr>
        <w:t>permitiendo que tanto alumnos como docentes tengan una interacción adecuada dentro de la institución y del aula.</w:t>
      </w:r>
    </w:p>
    <w:p w:rsidR="002552EB" w:rsidRDefault="002552EB" w:rsidP="00BD1CBF">
      <w:pPr>
        <w:ind w:right="4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Al referirse a educación de calidad no solo se trata de que se cuente con mejores infraestructuras sino que se pretende que el docente este preparado y capacitado para lograr un mejor aprovechamiento ya que esto es un requisito de las gestiones que se realizan dentro de la institución la cual no solo se da en los directivos sino es un grupo que está conformado por padres, docentes, alumnos, y el entorno en el que se encuentren interactuando, y así lograr que todo alumno se sienta comprometido con su proceso de formación.</w:t>
      </w: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BD1CBF">
      <w:pPr>
        <w:ind w:right="49"/>
        <w:jc w:val="both"/>
        <w:rPr>
          <w:rFonts w:ascii="Arial" w:hAnsi="Arial" w:cs="Arial"/>
          <w:color w:val="000000"/>
          <w:sz w:val="24"/>
          <w:szCs w:val="24"/>
          <w:shd w:val="clear" w:color="auto" w:fill="FFFFFF"/>
        </w:rPr>
      </w:pPr>
    </w:p>
    <w:p w:rsidR="002552EB" w:rsidRDefault="002552EB" w:rsidP="002552EB">
      <w:pPr>
        <w:ind w:right="49"/>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lastRenderedPageBreak/>
        <w:t>BIBLIOGRAFIA</w:t>
      </w:r>
    </w:p>
    <w:p w:rsidR="003A4B59" w:rsidRDefault="003A4B59" w:rsidP="003A4B59">
      <w:pPr>
        <w:ind w:right="49"/>
        <w:jc w:val="both"/>
        <w:rPr>
          <w:rFonts w:ascii="Arial" w:hAnsi="Arial" w:cs="Arial"/>
          <w:sz w:val="24"/>
          <w:szCs w:val="24"/>
        </w:rPr>
      </w:pPr>
      <w:r>
        <w:rPr>
          <w:rFonts w:ascii="Arial" w:hAnsi="Arial" w:cs="Arial"/>
          <w:sz w:val="24"/>
          <w:szCs w:val="24"/>
        </w:rPr>
        <w:t>Hernández Reyes Nancy  Leticia, (2013), evaluación del programa escuelas de calidad en Chiapas un acercamiento a la vida escolar (2010), universidad autónoma de Chiapas Tuxtla Gutiérrez Chiapas, editorial SIIN-UNACH.</w:t>
      </w:r>
    </w:p>
    <w:p w:rsidR="002552EB" w:rsidRDefault="002552EB" w:rsidP="002552EB">
      <w:pPr>
        <w:ind w:right="49"/>
        <w:jc w:val="both"/>
        <w:rPr>
          <w:rFonts w:ascii="Arial" w:hAnsi="Arial" w:cs="Arial"/>
          <w:sz w:val="24"/>
          <w:szCs w:val="24"/>
        </w:rPr>
      </w:pPr>
      <w:r w:rsidRPr="003A4B59">
        <w:rPr>
          <w:rFonts w:ascii="Arial" w:hAnsi="Arial" w:cs="Arial"/>
          <w:sz w:val="24"/>
          <w:szCs w:val="24"/>
          <w:shd w:val="clear" w:color="auto" w:fill="FFFFFF"/>
        </w:rPr>
        <w:t>Reyes Ponce Agustín</w:t>
      </w:r>
      <w:r w:rsidR="003A4B59">
        <w:rPr>
          <w:rFonts w:ascii="Arial" w:hAnsi="Arial" w:cs="Arial"/>
          <w:sz w:val="24"/>
          <w:szCs w:val="24"/>
          <w:shd w:val="clear" w:color="auto" w:fill="FFFFFF"/>
        </w:rPr>
        <w:t>, (2013)</w:t>
      </w:r>
      <w:r w:rsidRPr="003A4B59">
        <w:rPr>
          <w:rFonts w:ascii="Arial" w:hAnsi="Arial" w:cs="Arial"/>
          <w:sz w:val="24"/>
          <w:szCs w:val="24"/>
          <w:shd w:val="clear" w:color="auto" w:fill="FFFFFF"/>
        </w:rPr>
        <w:t xml:space="preserve"> a</w:t>
      </w:r>
      <w:r w:rsidRPr="003A4B59">
        <w:rPr>
          <w:rFonts w:ascii="Arial" w:hAnsi="Arial" w:cs="Arial"/>
          <w:sz w:val="24"/>
          <w:szCs w:val="24"/>
        </w:rPr>
        <w:t xml:space="preserve">dministración educativa federalizada </w:t>
      </w:r>
      <w:r w:rsidR="003A4B59">
        <w:rPr>
          <w:rFonts w:ascii="Arial" w:hAnsi="Arial" w:cs="Arial"/>
          <w:sz w:val="24"/>
          <w:szCs w:val="24"/>
        </w:rPr>
        <w:t>(</w:t>
      </w:r>
      <w:r w:rsidRPr="003A4B59">
        <w:rPr>
          <w:rFonts w:ascii="Arial" w:hAnsi="Arial" w:cs="Arial"/>
          <w:sz w:val="24"/>
          <w:szCs w:val="24"/>
        </w:rPr>
        <w:t>1978</w:t>
      </w:r>
      <w:r w:rsidR="003A4B59">
        <w:rPr>
          <w:rFonts w:ascii="Arial" w:hAnsi="Arial" w:cs="Arial"/>
          <w:sz w:val="24"/>
          <w:szCs w:val="24"/>
        </w:rPr>
        <w:t>)</w:t>
      </w:r>
      <w:r w:rsidRPr="003A4B59">
        <w:rPr>
          <w:rFonts w:ascii="Arial" w:hAnsi="Arial" w:cs="Arial"/>
          <w:sz w:val="24"/>
          <w:szCs w:val="24"/>
        </w:rPr>
        <w:t xml:space="preserve">, México, </w:t>
      </w:r>
      <w:r w:rsidR="003A4B59">
        <w:rPr>
          <w:rFonts w:ascii="Arial" w:hAnsi="Arial" w:cs="Arial"/>
          <w:sz w:val="24"/>
          <w:szCs w:val="24"/>
        </w:rPr>
        <w:t xml:space="preserve">editorial </w:t>
      </w:r>
      <w:proofErr w:type="spellStart"/>
      <w:r w:rsidRPr="003A4B59">
        <w:rPr>
          <w:rFonts w:ascii="Arial" w:hAnsi="Arial" w:cs="Arial"/>
          <w:sz w:val="24"/>
          <w:szCs w:val="24"/>
        </w:rPr>
        <w:t>limusa</w:t>
      </w:r>
      <w:proofErr w:type="spellEnd"/>
      <w:r w:rsidR="003A4B59">
        <w:rPr>
          <w:rFonts w:ascii="Arial" w:hAnsi="Arial" w:cs="Arial"/>
          <w:sz w:val="24"/>
          <w:szCs w:val="24"/>
        </w:rPr>
        <w:t>.</w:t>
      </w:r>
    </w:p>
    <w:p w:rsidR="003A4B59" w:rsidRDefault="00BF7BCA" w:rsidP="003A4B59">
      <w:pPr>
        <w:ind w:right="49"/>
        <w:jc w:val="both"/>
        <w:rPr>
          <w:rFonts w:ascii="Arial" w:hAnsi="Arial" w:cs="Arial"/>
          <w:sz w:val="24"/>
          <w:szCs w:val="24"/>
        </w:rPr>
      </w:pPr>
      <w:r w:rsidRPr="00BF7BCA">
        <w:rPr>
          <w:rFonts w:ascii="Arial" w:hAnsi="Arial" w:cs="Arial"/>
          <w:sz w:val="24"/>
          <w:szCs w:val="24"/>
        </w:rPr>
        <w:t xml:space="preserve">Noel McGinn, Donald P. </w:t>
      </w:r>
      <w:proofErr w:type="spellStart"/>
      <w:proofErr w:type="gramStart"/>
      <w:r w:rsidRPr="00BF7BCA">
        <w:rPr>
          <w:rFonts w:ascii="Arial" w:hAnsi="Arial" w:cs="Arial"/>
          <w:sz w:val="24"/>
          <w:szCs w:val="24"/>
        </w:rPr>
        <w:t>Warwick</w:t>
      </w:r>
      <w:proofErr w:type="spellEnd"/>
      <w:r w:rsidRPr="00BF7BCA">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(2013) </w:t>
      </w:r>
      <w:r w:rsidR="003A4B59" w:rsidRPr="003A4B59">
        <w:rPr>
          <w:rFonts w:ascii="Arial" w:hAnsi="Arial" w:cs="Arial"/>
          <w:sz w:val="24"/>
          <w:szCs w:val="24"/>
        </w:rPr>
        <w:t>La planeación educativa: ¿ciencia o política?</w:t>
      </w:r>
      <w:r w:rsidR="003A4B59">
        <w:rPr>
          <w:rFonts w:ascii="Arial" w:hAnsi="Arial" w:cs="Arial"/>
          <w:sz w:val="24"/>
          <w:szCs w:val="24"/>
        </w:rPr>
        <w:t xml:space="preserve"> </w:t>
      </w:r>
      <w:r w:rsidR="003A4B59" w:rsidRPr="003A4B59">
        <w:rPr>
          <w:rFonts w:ascii="Arial" w:hAnsi="Arial" w:cs="Arial"/>
          <w:sz w:val="24"/>
          <w:szCs w:val="24"/>
        </w:rPr>
        <w:t>Revista Latinoamericana de Estudios Educativos (México), vol. XXXVI, núm. 1-2, 1º y 2º trimestres, 2006, pp.</w:t>
      </w:r>
      <w:r w:rsidR="003A4B59">
        <w:rPr>
          <w:rFonts w:ascii="Arial" w:hAnsi="Arial" w:cs="Arial"/>
          <w:sz w:val="24"/>
          <w:szCs w:val="24"/>
        </w:rPr>
        <w:t xml:space="preserve"> </w:t>
      </w:r>
      <w:r w:rsidR="003A4B59" w:rsidRPr="003A4B59">
        <w:rPr>
          <w:rFonts w:ascii="Arial" w:hAnsi="Arial" w:cs="Arial"/>
          <w:sz w:val="24"/>
          <w:szCs w:val="24"/>
        </w:rPr>
        <w:t>Centro de Estudios Educativos, A.C.</w:t>
      </w:r>
      <w:r w:rsidR="003A4B59">
        <w:rPr>
          <w:rFonts w:ascii="Arial" w:hAnsi="Arial" w:cs="Arial"/>
          <w:sz w:val="24"/>
          <w:szCs w:val="24"/>
        </w:rPr>
        <w:t xml:space="preserve"> </w:t>
      </w:r>
      <w:r w:rsidR="003A4B59" w:rsidRPr="003A4B59">
        <w:rPr>
          <w:rFonts w:ascii="Arial" w:hAnsi="Arial" w:cs="Arial"/>
          <w:sz w:val="24"/>
          <w:szCs w:val="24"/>
        </w:rPr>
        <w:t>153-182,</w:t>
      </w:r>
      <w:r w:rsidR="003A4B59">
        <w:rPr>
          <w:rFonts w:ascii="Arial" w:hAnsi="Arial" w:cs="Arial"/>
          <w:sz w:val="24"/>
          <w:szCs w:val="24"/>
        </w:rPr>
        <w:t xml:space="preserve"> </w:t>
      </w:r>
      <w:r w:rsidR="003A4B59" w:rsidRPr="003A4B59">
        <w:rPr>
          <w:rFonts w:ascii="Arial" w:hAnsi="Arial" w:cs="Arial"/>
          <w:sz w:val="24"/>
          <w:szCs w:val="24"/>
        </w:rPr>
        <w:t>México</w:t>
      </w:r>
      <w:r>
        <w:rPr>
          <w:rFonts w:ascii="Arial" w:hAnsi="Arial" w:cs="Arial"/>
          <w:sz w:val="24"/>
          <w:szCs w:val="24"/>
        </w:rPr>
        <w:t>, consultado el 17 de noviembre del 2013.</w:t>
      </w:r>
    </w:p>
    <w:p w:rsidR="003A4B59" w:rsidRDefault="003A4B59" w:rsidP="002552EB">
      <w:pPr>
        <w:ind w:right="49"/>
        <w:jc w:val="both"/>
        <w:rPr>
          <w:rFonts w:ascii="Arial" w:hAnsi="Arial" w:cs="Arial"/>
          <w:sz w:val="24"/>
          <w:szCs w:val="24"/>
        </w:rPr>
      </w:pPr>
    </w:p>
    <w:p w:rsidR="003A4B59" w:rsidRPr="003A4B59" w:rsidRDefault="003A4B59" w:rsidP="002552EB">
      <w:pPr>
        <w:ind w:right="49"/>
        <w:jc w:val="both"/>
        <w:rPr>
          <w:rFonts w:ascii="Arial" w:hAnsi="Arial" w:cs="Arial"/>
          <w:sz w:val="24"/>
          <w:szCs w:val="24"/>
          <w:shd w:val="clear" w:color="auto" w:fill="FFFFFF"/>
        </w:rPr>
      </w:pPr>
    </w:p>
    <w:p w:rsidR="00BD1CBF" w:rsidRPr="00E97D6A" w:rsidRDefault="00BD1CBF" w:rsidP="00BD1CBF">
      <w:pPr>
        <w:ind w:right="49"/>
        <w:jc w:val="both"/>
        <w:rPr>
          <w:rFonts w:ascii="Arial" w:hAnsi="Arial" w:cs="Arial"/>
          <w:color w:val="000000"/>
          <w:sz w:val="24"/>
          <w:szCs w:val="24"/>
          <w:shd w:val="clear" w:color="auto" w:fill="FFFFFF"/>
        </w:rPr>
      </w:pPr>
    </w:p>
    <w:p w:rsidR="0004494D" w:rsidRDefault="001F7F3D"/>
    <w:sectPr w:rsidR="0004494D" w:rsidSect="006E29B8">
      <w:pgSz w:w="12240" w:h="15840" w:code="1"/>
      <w:pgMar w:top="1417" w:right="1701" w:bottom="1417" w:left="1701" w:header="680"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A5212"/>
    <w:multiLevelType w:val="hybridMultilevel"/>
    <w:tmpl w:val="A5FC3E18"/>
    <w:lvl w:ilvl="0" w:tplc="AD089072">
      <w:start w:val="1"/>
      <w:numFmt w:val="bullet"/>
      <w:lvlText w:val=""/>
      <w:lvlJc w:val="left"/>
      <w:pPr>
        <w:tabs>
          <w:tab w:val="num" w:pos="720"/>
        </w:tabs>
        <w:ind w:left="720" w:hanging="360"/>
      </w:pPr>
      <w:rPr>
        <w:rFonts w:ascii="Wingdings 2" w:hAnsi="Wingdings 2" w:hint="default"/>
      </w:rPr>
    </w:lvl>
    <w:lvl w:ilvl="1" w:tplc="E902916E" w:tentative="1">
      <w:start w:val="1"/>
      <w:numFmt w:val="bullet"/>
      <w:lvlText w:val=""/>
      <w:lvlJc w:val="left"/>
      <w:pPr>
        <w:tabs>
          <w:tab w:val="num" w:pos="1440"/>
        </w:tabs>
        <w:ind w:left="1440" w:hanging="360"/>
      </w:pPr>
      <w:rPr>
        <w:rFonts w:ascii="Wingdings 2" w:hAnsi="Wingdings 2" w:hint="default"/>
      </w:rPr>
    </w:lvl>
    <w:lvl w:ilvl="2" w:tplc="BC3E3ECC" w:tentative="1">
      <w:start w:val="1"/>
      <w:numFmt w:val="bullet"/>
      <w:lvlText w:val=""/>
      <w:lvlJc w:val="left"/>
      <w:pPr>
        <w:tabs>
          <w:tab w:val="num" w:pos="2160"/>
        </w:tabs>
        <w:ind w:left="2160" w:hanging="360"/>
      </w:pPr>
      <w:rPr>
        <w:rFonts w:ascii="Wingdings 2" w:hAnsi="Wingdings 2" w:hint="default"/>
      </w:rPr>
    </w:lvl>
    <w:lvl w:ilvl="3" w:tplc="8F4A7F86" w:tentative="1">
      <w:start w:val="1"/>
      <w:numFmt w:val="bullet"/>
      <w:lvlText w:val=""/>
      <w:lvlJc w:val="left"/>
      <w:pPr>
        <w:tabs>
          <w:tab w:val="num" w:pos="2880"/>
        </w:tabs>
        <w:ind w:left="2880" w:hanging="360"/>
      </w:pPr>
      <w:rPr>
        <w:rFonts w:ascii="Wingdings 2" w:hAnsi="Wingdings 2" w:hint="default"/>
      </w:rPr>
    </w:lvl>
    <w:lvl w:ilvl="4" w:tplc="C56C55F4" w:tentative="1">
      <w:start w:val="1"/>
      <w:numFmt w:val="bullet"/>
      <w:lvlText w:val=""/>
      <w:lvlJc w:val="left"/>
      <w:pPr>
        <w:tabs>
          <w:tab w:val="num" w:pos="3600"/>
        </w:tabs>
        <w:ind w:left="3600" w:hanging="360"/>
      </w:pPr>
      <w:rPr>
        <w:rFonts w:ascii="Wingdings 2" w:hAnsi="Wingdings 2" w:hint="default"/>
      </w:rPr>
    </w:lvl>
    <w:lvl w:ilvl="5" w:tplc="CDD2817E" w:tentative="1">
      <w:start w:val="1"/>
      <w:numFmt w:val="bullet"/>
      <w:lvlText w:val=""/>
      <w:lvlJc w:val="left"/>
      <w:pPr>
        <w:tabs>
          <w:tab w:val="num" w:pos="4320"/>
        </w:tabs>
        <w:ind w:left="4320" w:hanging="360"/>
      </w:pPr>
      <w:rPr>
        <w:rFonts w:ascii="Wingdings 2" w:hAnsi="Wingdings 2" w:hint="default"/>
      </w:rPr>
    </w:lvl>
    <w:lvl w:ilvl="6" w:tplc="48181A40" w:tentative="1">
      <w:start w:val="1"/>
      <w:numFmt w:val="bullet"/>
      <w:lvlText w:val=""/>
      <w:lvlJc w:val="left"/>
      <w:pPr>
        <w:tabs>
          <w:tab w:val="num" w:pos="5040"/>
        </w:tabs>
        <w:ind w:left="5040" w:hanging="360"/>
      </w:pPr>
      <w:rPr>
        <w:rFonts w:ascii="Wingdings 2" w:hAnsi="Wingdings 2" w:hint="default"/>
      </w:rPr>
    </w:lvl>
    <w:lvl w:ilvl="7" w:tplc="5394E2A0" w:tentative="1">
      <w:start w:val="1"/>
      <w:numFmt w:val="bullet"/>
      <w:lvlText w:val=""/>
      <w:lvlJc w:val="left"/>
      <w:pPr>
        <w:tabs>
          <w:tab w:val="num" w:pos="5760"/>
        </w:tabs>
        <w:ind w:left="5760" w:hanging="360"/>
      </w:pPr>
      <w:rPr>
        <w:rFonts w:ascii="Wingdings 2" w:hAnsi="Wingdings 2" w:hint="default"/>
      </w:rPr>
    </w:lvl>
    <w:lvl w:ilvl="8" w:tplc="C01EC036" w:tentative="1">
      <w:start w:val="1"/>
      <w:numFmt w:val="bullet"/>
      <w:lvlText w:val=""/>
      <w:lvlJc w:val="left"/>
      <w:pPr>
        <w:tabs>
          <w:tab w:val="num" w:pos="6480"/>
        </w:tabs>
        <w:ind w:left="6480" w:hanging="360"/>
      </w:pPr>
      <w:rPr>
        <w:rFonts w:ascii="Wingdings 2" w:hAnsi="Wingdings 2" w:hint="default"/>
      </w:rPr>
    </w:lvl>
  </w:abstractNum>
  <w:abstractNum w:abstractNumId="1">
    <w:nsid w:val="406A53D7"/>
    <w:multiLevelType w:val="hybridMultilevel"/>
    <w:tmpl w:val="4AC85F9A"/>
    <w:lvl w:ilvl="0" w:tplc="EB941D7C">
      <w:start w:val="1"/>
      <w:numFmt w:val="bullet"/>
      <w:lvlText w:val="•"/>
      <w:lvlJc w:val="left"/>
      <w:pPr>
        <w:tabs>
          <w:tab w:val="num" w:pos="720"/>
        </w:tabs>
        <w:ind w:left="720" w:hanging="360"/>
      </w:pPr>
      <w:rPr>
        <w:rFonts w:ascii="Times New Roman" w:hAnsi="Times New Roman" w:hint="default"/>
      </w:rPr>
    </w:lvl>
    <w:lvl w:ilvl="1" w:tplc="A19A0480" w:tentative="1">
      <w:start w:val="1"/>
      <w:numFmt w:val="bullet"/>
      <w:lvlText w:val="•"/>
      <w:lvlJc w:val="left"/>
      <w:pPr>
        <w:tabs>
          <w:tab w:val="num" w:pos="1440"/>
        </w:tabs>
        <w:ind w:left="1440" w:hanging="360"/>
      </w:pPr>
      <w:rPr>
        <w:rFonts w:ascii="Times New Roman" w:hAnsi="Times New Roman" w:hint="default"/>
      </w:rPr>
    </w:lvl>
    <w:lvl w:ilvl="2" w:tplc="227896F8" w:tentative="1">
      <w:start w:val="1"/>
      <w:numFmt w:val="bullet"/>
      <w:lvlText w:val="•"/>
      <w:lvlJc w:val="left"/>
      <w:pPr>
        <w:tabs>
          <w:tab w:val="num" w:pos="2160"/>
        </w:tabs>
        <w:ind w:left="2160" w:hanging="360"/>
      </w:pPr>
      <w:rPr>
        <w:rFonts w:ascii="Times New Roman" w:hAnsi="Times New Roman" w:hint="default"/>
      </w:rPr>
    </w:lvl>
    <w:lvl w:ilvl="3" w:tplc="308CE33A" w:tentative="1">
      <w:start w:val="1"/>
      <w:numFmt w:val="bullet"/>
      <w:lvlText w:val="•"/>
      <w:lvlJc w:val="left"/>
      <w:pPr>
        <w:tabs>
          <w:tab w:val="num" w:pos="2880"/>
        </w:tabs>
        <w:ind w:left="2880" w:hanging="360"/>
      </w:pPr>
      <w:rPr>
        <w:rFonts w:ascii="Times New Roman" w:hAnsi="Times New Roman" w:hint="default"/>
      </w:rPr>
    </w:lvl>
    <w:lvl w:ilvl="4" w:tplc="E6C22EA4" w:tentative="1">
      <w:start w:val="1"/>
      <w:numFmt w:val="bullet"/>
      <w:lvlText w:val="•"/>
      <w:lvlJc w:val="left"/>
      <w:pPr>
        <w:tabs>
          <w:tab w:val="num" w:pos="3600"/>
        </w:tabs>
        <w:ind w:left="3600" w:hanging="360"/>
      </w:pPr>
      <w:rPr>
        <w:rFonts w:ascii="Times New Roman" w:hAnsi="Times New Roman" w:hint="default"/>
      </w:rPr>
    </w:lvl>
    <w:lvl w:ilvl="5" w:tplc="DA4C245A" w:tentative="1">
      <w:start w:val="1"/>
      <w:numFmt w:val="bullet"/>
      <w:lvlText w:val="•"/>
      <w:lvlJc w:val="left"/>
      <w:pPr>
        <w:tabs>
          <w:tab w:val="num" w:pos="4320"/>
        </w:tabs>
        <w:ind w:left="4320" w:hanging="360"/>
      </w:pPr>
      <w:rPr>
        <w:rFonts w:ascii="Times New Roman" w:hAnsi="Times New Roman" w:hint="default"/>
      </w:rPr>
    </w:lvl>
    <w:lvl w:ilvl="6" w:tplc="DDBE4AEE" w:tentative="1">
      <w:start w:val="1"/>
      <w:numFmt w:val="bullet"/>
      <w:lvlText w:val="•"/>
      <w:lvlJc w:val="left"/>
      <w:pPr>
        <w:tabs>
          <w:tab w:val="num" w:pos="5040"/>
        </w:tabs>
        <w:ind w:left="5040" w:hanging="360"/>
      </w:pPr>
      <w:rPr>
        <w:rFonts w:ascii="Times New Roman" w:hAnsi="Times New Roman" w:hint="default"/>
      </w:rPr>
    </w:lvl>
    <w:lvl w:ilvl="7" w:tplc="E90E6AF4" w:tentative="1">
      <w:start w:val="1"/>
      <w:numFmt w:val="bullet"/>
      <w:lvlText w:val="•"/>
      <w:lvlJc w:val="left"/>
      <w:pPr>
        <w:tabs>
          <w:tab w:val="num" w:pos="5760"/>
        </w:tabs>
        <w:ind w:left="5760" w:hanging="360"/>
      </w:pPr>
      <w:rPr>
        <w:rFonts w:ascii="Times New Roman" w:hAnsi="Times New Roman" w:hint="default"/>
      </w:rPr>
    </w:lvl>
    <w:lvl w:ilvl="8" w:tplc="6C32589A" w:tentative="1">
      <w:start w:val="1"/>
      <w:numFmt w:val="bullet"/>
      <w:lvlText w:val="•"/>
      <w:lvlJc w:val="left"/>
      <w:pPr>
        <w:tabs>
          <w:tab w:val="num" w:pos="6480"/>
        </w:tabs>
        <w:ind w:left="6480" w:hanging="360"/>
      </w:pPr>
      <w:rPr>
        <w:rFonts w:ascii="Times New Roman" w:hAnsi="Times New Roman" w:hint="default"/>
      </w:rPr>
    </w:lvl>
  </w:abstractNum>
  <w:abstractNum w:abstractNumId="2">
    <w:nsid w:val="7B7D495D"/>
    <w:multiLevelType w:val="hybridMultilevel"/>
    <w:tmpl w:val="7178A226"/>
    <w:lvl w:ilvl="0" w:tplc="1E527830">
      <w:start w:val="1"/>
      <w:numFmt w:val="bullet"/>
      <w:lvlText w:val="•"/>
      <w:lvlJc w:val="left"/>
      <w:pPr>
        <w:tabs>
          <w:tab w:val="num" w:pos="720"/>
        </w:tabs>
        <w:ind w:left="720" w:hanging="360"/>
      </w:pPr>
      <w:rPr>
        <w:rFonts w:ascii="Times New Roman" w:hAnsi="Times New Roman" w:hint="default"/>
      </w:rPr>
    </w:lvl>
    <w:lvl w:ilvl="1" w:tplc="57F6E586" w:tentative="1">
      <w:start w:val="1"/>
      <w:numFmt w:val="bullet"/>
      <w:lvlText w:val="•"/>
      <w:lvlJc w:val="left"/>
      <w:pPr>
        <w:tabs>
          <w:tab w:val="num" w:pos="1440"/>
        </w:tabs>
        <w:ind w:left="1440" w:hanging="360"/>
      </w:pPr>
      <w:rPr>
        <w:rFonts w:ascii="Times New Roman" w:hAnsi="Times New Roman" w:hint="default"/>
      </w:rPr>
    </w:lvl>
    <w:lvl w:ilvl="2" w:tplc="CD0CBA6A" w:tentative="1">
      <w:start w:val="1"/>
      <w:numFmt w:val="bullet"/>
      <w:lvlText w:val="•"/>
      <w:lvlJc w:val="left"/>
      <w:pPr>
        <w:tabs>
          <w:tab w:val="num" w:pos="2160"/>
        </w:tabs>
        <w:ind w:left="2160" w:hanging="360"/>
      </w:pPr>
      <w:rPr>
        <w:rFonts w:ascii="Times New Roman" w:hAnsi="Times New Roman" w:hint="default"/>
      </w:rPr>
    </w:lvl>
    <w:lvl w:ilvl="3" w:tplc="28B4DA78" w:tentative="1">
      <w:start w:val="1"/>
      <w:numFmt w:val="bullet"/>
      <w:lvlText w:val="•"/>
      <w:lvlJc w:val="left"/>
      <w:pPr>
        <w:tabs>
          <w:tab w:val="num" w:pos="2880"/>
        </w:tabs>
        <w:ind w:left="2880" w:hanging="360"/>
      </w:pPr>
      <w:rPr>
        <w:rFonts w:ascii="Times New Roman" w:hAnsi="Times New Roman" w:hint="default"/>
      </w:rPr>
    </w:lvl>
    <w:lvl w:ilvl="4" w:tplc="E13E8AEA" w:tentative="1">
      <w:start w:val="1"/>
      <w:numFmt w:val="bullet"/>
      <w:lvlText w:val="•"/>
      <w:lvlJc w:val="left"/>
      <w:pPr>
        <w:tabs>
          <w:tab w:val="num" w:pos="3600"/>
        </w:tabs>
        <w:ind w:left="3600" w:hanging="360"/>
      </w:pPr>
      <w:rPr>
        <w:rFonts w:ascii="Times New Roman" w:hAnsi="Times New Roman" w:hint="default"/>
      </w:rPr>
    </w:lvl>
    <w:lvl w:ilvl="5" w:tplc="C96244E6" w:tentative="1">
      <w:start w:val="1"/>
      <w:numFmt w:val="bullet"/>
      <w:lvlText w:val="•"/>
      <w:lvlJc w:val="left"/>
      <w:pPr>
        <w:tabs>
          <w:tab w:val="num" w:pos="4320"/>
        </w:tabs>
        <w:ind w:left="4320" w:hanging="360"/>
      </w:pPr>
      <w:rPr>
        <w:rFonts w:ascii="Times New Roman" w:hAnsi="Times New Roman" w:hint="default"/>
      </w:rPr>
    </w:lvl>
    <w:lvl w:ilvl="6" w:tplc="9306D0DC" w:tentative="1">
      <w:start w:val="1"/>
      <w:numFmt w:val="bullet"/>
      <w:lvlText w:val="•"/>
      <w:lvlJc w:val="left"/>
      <w:pPr>
        <w:tabs>
          <w:tab w:val="num" w:pos="5040"/>
        </w:tabs>
        <w:ind w:left="5040" w:hanging="360"/>
      </w:pPr>
      <w:rPr>
        <w:rFonts w:ascii="Times New Roman" w:hAnsi="Times New Roman" w:hint="default"/>
      </w:rPr>
    </w:lvl>
    <w:lvl w:ilvl="7" w:tplc="352E8F82" w:tentative="1">
      <w:start w:val="1"/>
      <w:numFmt w:val="bullet"/>
      <w:lvlText w:val="•"/>
      <w:lvlJc w:val="left"/>
      <w:pPr>
        <w:tabs>
          <w:tab w:val="num" w:pos="5760"/>
        </w:tabs>
        <w:ind w:left="5760" w:hanging="360"/>
      </w:pPr>
      <w:rPr>
        <w:rFonts w:ascii="Times New Roman" w:hAnsi="Times New Roman" w:hint="default"/>
      </w:rPr>
    </w:lvl>
    <w:lvl w:ilvl="8" w:tplc="D0002D3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02F32"/>
    <w:rsid w:val="00137B39"/>
    <w:rsid w:val="001C36DE"/>
    <w:rsid w:val="001C6A9B"/>
    <w:rsid w:val="001F7F3D"/>
    <w:rsid w:val="002552EB"/>
    <w:rsid w:val="00367661"/>
    <w:rsid w:val="003A4B59"/>
    <w:rsid w:val="003F2C57"/>
    <w:rsid w:val="00402F32"/>
    <w:rsid w:val="004223EA"/>
    <w:rsid w:val="00480FA3"/>
    <w:rsid w:val="0050123B"/>
    <w:rsid w:val="005344E3"/>
    <w:rsid w:val="00622840"/>
    <w:rsid w:val="0062308D"/>
    <w:rsid w:val="006718E7"/>
    <w:rsid w:val="006E29B8"/>
    <w:rsid w:val="009C6077"/>
    <w:rsid w:val="009F2DD8"/>
    <w:rsid w:val="00A177FD"/>
    <w:rsid w:val="00A22E8C"/>
    <w:rsid w:val="00B07F2E"/>
    <w:rsid w:val="00B26A5B"/>
    <w:rsid w:val="00BD1CBF"/>
    <w:rsid w:val="00BF7BCA"/>
    <w:rsid w:val="00CD3F96"/>
    <w:rsid w:val="00D36CB3"/>
    <w:rsid w:val="00D83396"/>
    <w:rsid w:val="00D958CE"/>
    <w:rsid w:val="00EB68E1"/>
    <w:rsid w:val="00F25EF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7B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B39"/>
    <w:rPr>
      <w:rFonts w:ascii="Tahoma" w:hAnsi="Tahoma" w:cs="Tahoma"/>
      <w:sz w:val="16"/>
      <w:szCs w:val="16"/>
    </w:rPr>
  </w:style>
  <w:style w:type="character" w:customStyle="1" w:styleId="apple-converted-space">
    <w:name w:val="apple-converted-space"/>
    <w:basedOn w:val="Fuentedeprrafopredeter"/>
    <w:rsid w:val="00D36CB3"/>
  </w:style>
  <w:style w:type="character" w:styleId="Hipervnculo">
    <w:name w:val="Hyperlink"/>
    <w:basedOn w:val="Fuentedeprrafopredeter"/>
    <w:uiPriority w:val="99"/>
    <w:semiHidden/>
    <w:unhideWhenUsed/>
    <w:rsid w:val="00D36CB3"/>
    <w:rPr>
      <w:color w:val="0000FF"/>
      <w:u w:val="single"/>
    </w:rPr>
  </w:style>
  <w:style w:type="paragraph" w:styleId="Prrafodelista">
    <w:name w:val="List Paragraph"/>
    <w:basedOn w:val="Normal"/>
    <w:uiPriority w:val="34"/>
    <w:qFormat/>
    <w:rsid w:val="00D36CB3"/>
    <w:pPr>
      <w:spacing w:after="0" w:line="240" w:lineRule="auto"/>
      <w:ind w:left="720"/>
      <w:contextualSpacing/>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307629557">
      <w:bodyDiv w:val="1"/>
      <w:marLeft w:val="0"/>
      <w:marRight w:val="0"/>
      <w:marTop w:val="0"/>
      <w:marBottom w:val="0"/>
      <w:divBdr>
        <w:top w:val="none" w:sz="0" w:space="0" w:color="auto"/>
        <w:left w:val="none" w:sz="0" w:space="0" w:color="auto"/>
        <w:bottom w:val="none" w:sz="0" w:space="0" w:color="auto"/>
        <w:right w:val="none" w:sz="0" w:space="0" w:color="auto"/>
      </w:divBdr>
      <w:divsChild>
        <w:div w:id="1651053159">
          <w:marLeft w:val="547"/>
          <w:marRight w:val="0"/>
          <w:marTop w:val="0"/>
          <w:marBottom w:val="0"/>
          <w:divBdr>
            <w:top w:val="none" w:sz="0" w:space="0" w:color="auto"/>
            <w:left w:val="none" w:sz="0" w:space="0" w:color="auto"/>
            <w:bottom w:val="none" w:sz="0" w:space="0" w:color="auto"/>
            <w:right w:val="none" w:sz="0" w:space="0" w:color="auto"/>
          </w:divBdr>
        </w:div>
      </w:divsChild>
    </w:div>
    <w:div w:id="634334108">
      <w:bodyDiv w:val="1"/>
      <w:marLeft w:val="0"/>
      <w:marRight w:val="0"/>
      <w:marTop w:val="0"/>
      <w:marBottom w:val="0"/>
      <w:divBdr>
        <w:top w:val="none" w:sz="0" w:space="0" w:color="auto"/>
        <w:left w:val="none" w:sz="0" w:space="0" w:color="auto"/>
        <w:bottom w:val="none" w:sz="0" w:space="0" w:color="auto"/>
        <w:right w:val="none" w:sz="0" w:space="0" w:color="auto"/>
      </w:divBdr>
      <w:divsChild>
        <w:div w:id="1003825603">
          <w:marLeft w:val="547"/>
          <w:marRight w:val="0"/>
          <w:marTop w:val="0"/>
          <w:marBottom w:val="0"/>
          <w:divBdr>
            <w:top w:val="none" w:sz="0" w:space="0" w:color="auto"/>
            <w:left w:val="none" w:sz="0" w:space="0" w:color="auto"/>
            <w:bottom w:val="none" w:sz="0" w:space="0" w:color="auto"/>
            <w:right w:val="none" w:sz="0" w:space="0" w:color="auto"/>
          </w:divBdr>
        </w:div>
      </w:divsChild>
    </w:div>
    <w:div w:id="973213903">
      <w:bodyDiv w:val="1"/>
      <w:marLeft w:val="0"/>
      <w:marRight w:val="0"/>
      <w:marTop w:val="0"/>
      <w:marBottom w:val="0"/>
      <w:divBdr>
        <w:top w:val="none" w:sz="0" w:space="0" w:color="auto"/>
        <w:left w:val="none" w:sz="0" w:space="0" w:color="auto"/>
        <w:bottom w:val="none" w:sz="0" w:space="0" w:color="auto"/>
        <w:right w:val="none" w:sz="0" w:space="0" w:color="auto"/>
      </w:divBdr>
      <w:divsChild>
        <w:div w:id="695499547">
          <w:marLeft w:val="461"/>
          <w:marRight w:val="0"/>
          <w:marTop w:val="0"/>
          <w:marBottom w:val="0"/>
          <w:divBdr>
            <w:top w:val="none" w:sz="0" w:space="0" w:color="auto"/>
            <w:left w:val="none" w:sz="0" w:space="0" w:color="auto"/>
            <w:bottom w:val="none" w:sz="0" w:space="0" w:color="auto"/>
            <w:right w:val="none" w:sz="0" w:space="0" w:color="auto"/>
          </w:divBdr>
        </w:div>
        <w:div w:id="1731608959">
          <w:marLeft w:val="461"/>
          <w:marRight w:val="0"/>
          <w:marTop w:val="0"/>
          <w:marBottom w:val="0"/>
          <w:divBdr>
            <w:top w:val="none" w:sz="0" w:space="0" w:color="auto"/>
            <w:left w:val="none" w:sz="0" w:space="0" w:color="auto"/>
            <w:bottom w:val="none" w:sz="0" w:space="0" w:color="auto"/>
            <w:right w:val="none" w:sz="0" w:space="0" w:color="auto"/>
          </w:divBdr>
        </w:div>
        <w:div w:id="1241139814">
          <w:marLeft w:val="461"/>
          <w:marRight w:val="0"/>
          <w:marTop w:val="0"/>
          <w:marBottom w:val="0"/>
          <w:divBdr>
            <w:top w:val="none" w:sz="0" w:space="0" w:color="auto"/>
            <w:left w:val="none" w:sz="0" w:space="0" w:color="auto"/>
            <w:bottom w:val="none" w:sz="0" w:space="0" w:color="auto"/>
            <w:right w:val="none" w:sz="0" w:space="0" w:color="auto"/>
          </w:divBdr>
        </w:div>
        <w:div w:id="1546402922">
          <w:marLeft w:val="461"/>
          <w:marRight w:val="0"/>
          <w:marTop w:val="0"/>
          <w:marBottom w:val="0"/>
          <w:divBdr>
            <w:top w:val="none" w:sz="0" w:space="0" w:color="auto"/>
            <w:left w:val="none" w:sz="0" w:space="0" w:color="auto"/>
            <w:bottom w:val="none" w:sz="0" w:space="0" w:color="auto"/>
            <w:right w:val="none" w:sz="0" w:space="0" w:color="auto"/>
          </w:divBdr>
        </w:div>
        <w:div w:id="924263558">
          <w:marLeft w:val="461"/>
          <w:marRight w:val="0"/>
          <w:marTop w:val="0"/>
          <w:marBottom w:val="0"/>
          <w:divBdr>
            <w:top w:val="none" w:sz="0" w:space="0" w:color="auto"/>
            <w:left w:val="none" w:sz="0" w:space="0" w:color="auto"/>
            <w:bottom w:val="none" w:sz="0" w:space="0" w:color="auto"/>
            <w:right w:val="none" w:sz="0" w:space="0" w:color="auto"/>
          </w:divBdr>
        </w:div>
        <w:div w:id="1122577707">
          <w:marLeft w:val="461"/>
          <w:marRight w:val="0"/>
          <w:marTop w:val="0"/>
          <w:marBottom w:val="0"/>
          <w:divBdr>
            <w:top w:val="none" w:sz="0" w:space="0" w:color="auto"/>
            <w:left w:val="none" w:sz="0" w:space="0" w:color="auto"/>
            <w:bottom w:val="none" w:sz="0" w:space="0" w:color="auto"/>
            <w:right w:val="none" w:sz="0" w:space="0" w:color="auto"/>
          </w:divBdr>
        </w:div>
        <w:div w:id="1642036106">
          <w:marLeft w:val="461"/>
          <w:marRight w:val="0"/>
          <w:marTop w:val="0"/>
          <w:marBottom w:val="0"/>
          <w:divBdr>
            <w:top w:val="none" w:sz="0" w:space="0" w:color="auto"/>
            <w:left w:val="none" w:sz="0" w:space="0" w:color="auto"/>
            <w:bottom w:val="none" w:sz="0" w:space="0" w:color="auto"/>
            <w:right w:val="none" w:sz="0" w:space="0" w:color="auto"/>
          </w:divBdr>
        </w:div>
        <w:div w:id="2074429380">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lxmail.com/curso-pedagogia-procesos-pedagogicos-cognitivos/proceso-pedagogico"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Rey78</b:Tag>
    <b:SourceType>Book</b:SourceType>
    <b:Guid>{7DD2AB01-3EB3-40FD-9F77-052B52BFE369}</b:Guid>
    <b:LCID>0</b:LCID>
    <b:Author>
      <b:Author>
        <b:NameList>
          <b:Person>
            <b:Last>Agustin</b:Last>
            <b:First>Reyez</b:First>
            <b:Middle>Ponce</b:Middle>
          </b:Person>
        </b:NameList>
      </b:Author>
    </b:Author>
    <b:Title>PLANEACIÓN</b:Title>
    <b:Year>1978</b:Year>
    <b:Publisher>LIMUSA</b:Publisher>
    <b:RefOrder>1</b:RefOrder>
  </b:Source>
</b:Sources>
</file>

<file path=customXml/itemProps1.xml><?xml version="1.0" encoding="utf-8"?>
<ds:datastoreItem xmlns:ds="http://schemas.openxmlformats.org/officeDocument/2006/customXml" ds:itemID="{906B2CA7-5D0A-42EA-BA8C-53147EC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1670</Words>
  <Characters>9189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Roblero_Hdez</dc:creator>
  <cp:lastModifiedBy>Roblero_Hdez</cp:lastModifiedBy>
  <cp:revision>4</cp:revision>
  <dcterms:created xsi:type="dcterms:W3CDTF">2013-11-21T18:30:00Z</dcterms:created>
  <dcterms:modified xsi:type="dcterms:W3CDTF">2013-11-22T21:03:00Z</dcterms:modified>
</cp:coreProperties>
</file>